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86C" w:rsidRDefault="0070086C" w:rsidP="00700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7.     </w:t>
      </w:r>
      <w:r w:rsidRPr="00D031F5">
        <w:rPr>
          <w:rFonts w:ascii="Arial" w:hAnsi="Arial" w:cs="Arial"/>
          <w:b/>
          <w:sz w:val="24"/>
          <w:szCs w:val="24"/>
        </w:rPr>
        <w:t>ΠΑΡΑΡΤΗΜΑ Β΄</w:t>
      </w:r>
      <w:r>
        <w:rPr>
          <w:rFonts w:ascii="Arial" w:hAnsi="Arial" w:cs="Arial"/>
          <w:b/>
          <w:sz w:val="24"/>
          <w:szCs w:val="24"/>
        </w:rPr>
        <w:t xml:space="preserve"> </w:t>
      </w:r>
    </w:p>
    <w:p w:rsidR="0070086C" w:rsidRDefault="0070086C" w:rsidP="0070086C">
      <w:pPr>
        <w:pStyle w:val="7"/>
        <w:ind w:right="-341"/>
        <w:jc w:val="center"/>
        <w:rPr>
          <w:b w:val="0"/>
          <w:bCs w:val="0"/>
          <w:i w:val="0"/>
          <w:sz w:val="24"/>
        </w:rPr>
      </w:pPr>
      <w:r>
        <w:rPr>
          <w:i w:val="0"/>
          <w:sz w:val="24"/>
        </w:rPr>
        <w:t>ΤΕΧΝΙΚΕΣ ΠΡΟΔΙΑΓΡΑΦΕΣ</w:t>
      </w:r>
    </w:p>
    <w:p w:rsidR="0070086C" w:rsidRDefault="0070086C" w:rsidP="0070086C">
      <w:pPr>
        <w:pStyle w:val="7"/>
        <w:ind w:right="-341"/>
        <w:jc w:val="center"/>
        <w:rPr>
          <w:b w:val="0"/>
          <w:bCs w:val="0"/>
          <w:sz w:val="24"/>
        </w:rPr>
      </w:pPr>
      <w:r>
        <w:rPr>
          <w:sz w:val="24"/>
        </w:rPr>
        <w:t>ΕΡΓΑΣΙΕΣ ΣΥΝΤΗΡΗΣΗΣ</w:t>
      </w:r>
    </w:p>
    <w:p w:rsidR="0070086C" w:rsidRDefault="0070086C" w:rsidP="0070086C">
      <w:pPr>
        <w:pStyle w:val="a3"/>
        <w:tabs>
          <w:tab w:val="left" w:pos="720"/>
        </w:tabs>
        <w:ind w:left="360" w:right="-341"/>
        <w:rPr>
          <w:rFonts w:ascii="Arial" w:hAnsi="Arial" w:cs="Arial"/>
          <w:bCs/>
          <w:sz w:val="24"/>
          <w:szCs w:val="24"/>
        </w:rPr>
      </w:pPr>
    </w:p>
    <w:p w:rsidR="0070086C" w:rsidRDefault="0070086C" w:rsidP="0070086C">
      <w:pPr>
        <w:autoSpaceDE w:val="0"/>
        <w:autoSpaceDN w:val="0"/>
        <w:adjustRightInd w:val="0"/>
        <w:spacing w:line="360" w:lineRule="auto"/>
        <w:ind w:right="-341"/>
        <w:jc w:val="center"/>
        <w:rPr>
          <w:rFonts w:ascii="Arial" w:hAnsi="Arial" w:cs="Arial"/>
          <w:b/>
          <w:bCs/>
          <w:sz w:val="24"/>
          <w:szCs w:val="24"/>
        </w:rPr>
      </w:pPr>
      <w:r>
        <w:rPr>
          <w:rFonts w:ascii="Arial" w:hAnsi="Arial" w:cs="Arial"/>
          <w:b/>
          <w:bCs/>
          <w:sz w:val="24"/>
          <w:szCs w:val="24"/>
        </w:rPr>
        <w:t>ΕΓΚΑΤΕΣΤΗΜΕΝΑ ΜΗΧΑΝΗΜΑΤΑ ΚΕΝΤΡΙΚΗΣ ΑΠΟΣΤΕΙΡΩΣΗΣ</w:t>
      </w:r>
    </w:p>
    <w:tbl>
      <w:tblPr>
        <w:tblpPr w:leftFromText="180" w:rightFromText="180" w:bottomFromText="200" w:vertAnchor="text" w:horzAnchor="margin" w:tblpXSpec="center" w:tblpY="389"/>
        <w:tblW w:w="8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80"/>
        <w:gridCol w:w="1620"/>
        <w:gridCol w:w="1773"/>
        <w:gridCol w:w="1954"/>
      </w:tblGrid>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pStyle w:val="3"/>
              <w:spacing w:line="360" w:lineRule="auto"/>
              <w:ind w:right="-341"/>
              <w:rPr>
                <w:b w:val="0"/>
                <w:i/>
                <w:sz w:val="24"/>
                <w:u w:val="single"/>
              </w:rPr>
            </w:pPr>
            <w:r>
              <w:rPr>
                <w:b w:val="0"/>
                <w:i/>
                <w:sz w:val="24"/>
                <w:u w:val="single"/>
              </w:rPr>
              <w:t>ΤΥΠΟΣ ΜΗΧΑΝΗΜΑΤΟΣ</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pStyle w:val="3"/>
              <w:spacing w:line="360" w:lineRule="auto"/>
              <w:ind w:right="-341"/>
              <w:rPr>
                <w:b w:val="0"/>
                <w:i/>
                <w:sz w:val="24"/>
                <w:u w:val="single"/>
              </w:rPr>
            </w:pPr>
            <w:r>
              <w:rPr>
                <w:b w:val="0"/>
                <w:i/>
                <w:sz w:val="24"/>
                <w:u w:val="single"/>
              </w:rPr>
              <w:t>ΧΩΡΟΣ</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pStyle w:val="3"/>
              <w:spacing w:line="360" w:lineRule="auto"/>
              <w:ind w:right="-341"/>
              <w:rPr>
                <w:b w:val="0"/>
                <w:i/>
                <w:sz w:val="24"/>
                <w:u w:val="single"/>
              </w:rPr>
            </w:pPr>
            <w:r>
              <w:rPr>
                <w:b w:val="0"/>
                <w:i/>
                <w:sz w:val="24"/>
                <w:u w:val="single"/>
              </w:rPr>
              <w:t>ΜΟΝΤΕΛΟ</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pStyle w:val="3"/>
              <w:spacing w:line="360" w:lineRule="auto"/>
              <w:ind w:right="-341"/>
              <w:rPr>
                <w:b w:val="0"/>
                <w:i/>
                <w:sz w:val="24"/>
                <w:u w:val="single"/>
              </w:rPr>
            </w:pPr>
            <w:r>
              <w:rPr>
                <w:b w:val="0"/>
                <w:i/>
                <w:sz w:val="24"/>
                <w:u w:val="single"/>
                <w:lang w:val="en-US"/>
              </w:rPr>
              <w:t>S</w:t>
            </w:r>
            <w:r>
              <w:rPr>
                <w:b w:val="0"/>
                <w:i/>
                <w:sz w:val="24"/>
                <w:u w:val="single"/>
              </w:rPr>
              <w:t>/</w:t>
            </w:r>
            <w:r>
              <w:rPr>
                <w:b w:val="0"/>
                <w:i/>
                <w:sz w:val="24"/>
                <w:u w:val="single"/>
                <w:lang w:val="en-US"/>
              </w:rPr>
              <w:t>N</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lang w:val="en-US"/>
              </w:rPr>
              <w:t>K</w:t>
            </w:r>
            <w:r>
              <w:rPr>
                <w:rFonts w:ascii="Arial" w:hAnsi="Arial" w:cs="Arial"/>
                <w:sz w:val="24"/>
                <w:szCs w:val="24"/>
              </w:rPr>
              <w:t>λίβανος ατμού αποστείρωσης</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rPr>
              <w:t>Κ. Αποστ.</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rPr>
              <w:t>HS 6617 ER-2</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rPr>
              <w:t>2508079-010-01</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Πλυντήριο εργαλείων</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rPr>
              <w:t>Κ. Αποστ.</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lang w:val="en-US"/>
              </w:rPr>
              <w:t>DECOMAT</w:t>
            </w:r>
            <w:r>
              <w:rPr>
                <w:rFonts w:ascii="Arial" w:eastAsia="Arial Unicode MS" w:hAnsi="Arial" w:cs="Arial"/>
                <w:sz w:val="24"/>
                <w:szCs w:val="24"/>
              </w:rPr>
              <w:t xml:space="preserve"> 4656</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lang w:val="en-US"/>
              </w:rPr>
              <w:t>SEV</w:t>
            </w:r>
            <w:r>
              <w:rPr>
                <w:rFonts w:ascii="Arial" w:eastAsia="Arial Unicode MS" w:hAnsi="Arial" w:cs="Arial"/>
                <w:sz w:val="24"/>
                <w:szCs w:val="24"/>
              </w:rPr>
              <w:t xml:space="preserve"> 0302015</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 xml:space="preserve">Πλυντήριο εργαλείων </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rPr>
              <w:t>Κ. Αποστ</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hAnsi="Arial" w:cs="Arial"/>
                <w:sz w:val="24"/>
                <w:szCs w:val="24"/>
                <w:lang w:val="en-US"/>
              </w:rPr>
              <w:t>DECOMAT</w:t>
            </w:r>
            <w:r>
              <w:rPr>
                <w:rFonts w:ascii="Arial" w:hAnsi="Arial" w:cs="Arial"/>
                <w:sz w:val="24"/>
                <w:szCs w:val="24"/>
              </w:rPr>
              <w:t xml:space="preserve"> 4656</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rPr>
              <w:t>703059</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 xml:space="preserve">Πλυντήριο εργαλείων </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lang w:val="en-US"/>
              </w:rPr>
            </w:pPr>
            <w:r>
              <w:rPr>
                <w:rFonts w:ascii="Arial" w:eastAsia="Arial Unicode MS" w:hAnsi="Arial" w:cs="Arial"/>
                <w:sz w:val="24"/>
                <w:szCs w:val="24"/>
              </w:rPr>
              <w:t>Κ. Αποστ</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lang w:val="en-US"/>
              </w:rPr>
            </w:pPr>
            <w:r>
              <w:rPr>
                <w:rFonts w:ascii="Arial" w:hAnsi="Arial" w:cs="Arial"/>
                <w:sz w:val="24"/>
                <w:szCs w:val="24"/>
                <w:lang w:val="en-US"/>
              </w:rPr>
              <w:t>DECOMAT 4656</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lang w:val="en-US"/>
              </w:rPr>
            </w:pPr>
            <w:r>
              <w:rPr>
                <w:rFonts w:ascii="Arial" w:eastAsia="Arial Unicode MS" w:hAnsi="Arial" w:cs="Arial"/>
                <w:sz w:val="24"/>
                <w:szCs w:val="24"/>
                <w:lang w:val="en-US"/>
              </w:rPr>
              <w:t>702571</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 xml:space="preserve">Πλυντήριο εργαλείων </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hAnsi="Arial" w:cs="Arial"/>
                <w:sz w:val="24"/>
                <w:szCs w:val="24"/>
              </w:rPr>
              <w:t>Οφθαλμ.</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lang w:val="en-US"/>
              </w:rPr>
            </w:pPr>
            <w:r>
              <w:rPr>
                <w:rFonts w:ascii="Arial" w:hAnsi="Arial" w:cs="Arial"/>
                <w:sz w:val="24"/>
                <w:szCs w:val="24"/>
                <w:lang w:val="en-US"/>
              </w:rPr>
              <w:t>DECOMAT 4656</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lang w:val="en-US"/>
              </w:rPr>
              <w:t>SEV</w:t>
            </w:r>
            <w:r>
              <w:rPr>
                <w:rFonts w:ascii="Arial" w:hAnsi="Arial" w:cs="Arial"/>
                <w:sz w:val="24"/>
                <w:szCs w:val="24"/>
              </w:rPr>
              <w:t xml:space="preserve"> 248012</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Στεγνωτήριο εργαλείων</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lang w:val="en-US"/>
              </w:rPr>
            </w:pPr>
            <w:r>
              <w:rPr>
                <w:rFonts w:ascii="Arial" w:eastAsia="Arial Unicode MS" w:hAnsi="Arial" w:cs="Arial"/>
                <w:sz w:val="24"/>
                <w:szCs w:val="24"/>
              </w:rPr>
              <w:t>Κ. Αποστ</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lang w:val="en-US"/>
              </w:rPr>
            </w:pPr>
            <w:r>
              <w:rPr>
                <w:rFonts w:ascii="Arial" w:hAnsi="Arial" w:cs="Arial"/>
                <w:sz w:val="24"/>
                <w:szCs w:val="24"/>
                <w:lang w:val="en-US"/>
              </w:rPr>
              <w:t>S-363</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lang w:val="en-US"/>
              </w:rPr>
            </w:pPr>
            <w:r>
              <w:rPr>
                <w:rFonts w:ascii="Arial" w:hAnsi="Arial" w:cs="Arial"/>
                <w:sz w:val="24"/>
                <w:szCs w:val="24"/>
                <w:lang w:val="en-US"/>
              </w:rPr>
              <w:t>33181</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Στεγνωτήριο εργαλείων</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hAnsi="Arial" w:cs="Arial"/>
                <w:sz w:val="24"/>
                <w:szCs w:val="24"/>
              </w:rPr>
              <w:t>Οφθαλμ.</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lang w:val="en-US"/>
              </w:rPr>
            </w:pPr>
            <w:r>
              <w:rPr>
                <w:rFonts w:ascii="Arial" w:hAnsi="Arial" w:cs="Arial"/>
                <w:sz w:val="24"/>
                <w:szCs w:val="24"/>
                <w:lang w:val="en-US"/>
              </w:rPr>
              <w:t>S-363</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Κλίβανος ατμού</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eastAsia="Arial Unicode MS" w:hAnsi="Arial" w:cs="Arial"/>
                <w:sz w:val="24"/>
                <w:szCs w:val="24"/>
              </w:rPr>
              <w:t>Κ. Αποστ</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lang w:val="en-US"/>
              </w:rPr>
              <w:t>HS</w:t>
            </w:r>
            <w:r>
              <w:rPr>
                <w:rFonts w:ascii="Arial" w:hAnsi="Arial" w:cs="Arial"/>
                <w:sz w:val="24"/>
                <w:szCs w:val="24"/>
              </w:rPr>
              <w:t>33</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lang w:val="en-US"/>
              </w:rPr>
              <w:t>00260726</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 xml:space="preserve">Θερμοσυγκολλητικό </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rPr>
              <w:t>Κ. Αποστ</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lang w:val="en-US"/>
              </w:rPr>
            </w:pPr>
            <w:r>
              <w:rPr>
                <w:rFonts w:ascii="Arial" w:hAnsi="Arial" w:cs="Arial"/>
                <w:sz w:val="24"/>
                <w:szCs w:val="24"/>
                <w:lang w:val="en-US"/>
              </w:rPr>
              <w:t>GS 47</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lang w:val="en-US"/>
              </w:rPr>
            </w:pPr>
            <w:r>
              <w:rPr>
                <w:rFonts w:ascii="Arial" w:hAnsi="Arial" w:cs="Arial"/>
                <w:sz w:val="24"/>
                <w:szCs w:val="24"/>
                <w:lang w:val="en-US"/>
              </w:rPr>
              <w:t>2803360042</w:t>
            </w:r>
          </w:p>
        </w:tc>
      </w:tr>
      <w:tr w:rsidR="0070086C" w:rsidTr="004317E6">
        <w:trPr>
          <w:trHeight w:val="402"/>
        </w:trPr>
        <w:tc>
          <w:tcPr>
            <w:tcW w:w="288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 xml:space="preserve">Θερμοσυγκολλητικό </w:t>
            </w:r>
          </w:p>
        </w:tc>
        <w:tc>
          <w:tcPr>
            <w:tcW w:w="1620"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eastAsia="Arial Unicode MS" w:hAnsi="Arial" w:cs="Arial"/>
                <w:sz w:val="24"/>
                <w:szCs w:val="24"/>
              </w:rPr>
            </w:pPr>
            <w:r>
              <w:rPr>
                <w:rFonts w:ascii="Arial" w:eastAsia="Arial Unicode MS" w:hAnsi="Arial" w:cs="Arial"/>
                <w:sz w:val="24"/>
                <w:szCs w:val="24"/>
              </w:rPr>
              <w:t>Κ. Αποστ</w:t>
            </w:r>
          </w:p>
        </w:tc>
        <w:tc>
          <w:tcPr>
            <w:tcW w:w="1773"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lang w:val="en-US"/>
              </w:rPr>
            </w:pPr>
            <w:r>
              <w:rPr>
                <w:rFonts w:ascii="Arial" w:hAnsi="Arial" w:cs="Arial"/>
                <w:sz w:val="24"/>
                <w:szCs w:val="24"/>
                <w:lang w:val="en-US"/>
              </w:rPr>
              <w:t>GS 47</w:t>
            </w:r>
          </w:p>
        </w:tc>
        <w:tc>
          <w:tcPr>
            <w:tcW w:w="1954" w:type="dxa"/>
            <w:tcBorders>
              <w:top w:val="single" w:sz="4" w:space="0" w:color="auto"/>
              <w:left w:val="single" w:sz="4" w:space="0" w:color="auto"/>
              <w:bottom w:val="single" w:sz="4" w:space="0" w:color="auto"/>
              <w:right w:val="single" w:sz="4" w:space="0" w:color="auto"/>
            </w:tcBorders>
            <w:vAlign w:val="center"/>
            <w:hideMark/>
          </w:tcPr>
          <w:p w:rsidR="0070086C" w:rsidRDefault="0070086C" w:rsidP="004317E6">
            <w:pPr>
              <w:spacing w:before="120" w:after="120"/>
              <w:ind w:right="-341"/>
              <w:jc w:val="center"/>
              <w:rPr>
                <w:rFonts w:ascii="Arial" w:hAnsi="Arial" w:cs="Arial"/>
                <w:sz w:val="24"/>
                <w:szCs w:val="24"/>
              </w:rPr>
            </w:pPr>
            <w:r>
              <w:rPr>
                <w:rFonts w:ascii="Arial" w:hAnsi="Arial" w:cs="Arial"/>
                <w:sz w:val="24"/>
                <w:szCs w:val="24"/>
              </w:rPr>
              <w:t>2807050084</w:t>
            </w:r>
          </w:p>
        </w:tc>
      </w:tr>
    </w:tbl>
    <w:p w:rsidR="0070086C" w:rsidRPr="00E9619A" w:rsidRDefault="0070086C" w:rsidP="0070086C">
      <w:pPr>
        <w:autoSpaceDE w:val="0"/>
        <w:autoSpaceDN w:val="0"/>
        <w:adjustRightInd w:val="0"/>
        <w:ind w:right="-341"/>
        <w:jc w:val="both"/>
        <w:rPr>
          <w:rFonts w:ascii="Arial" w:hAnsi="Arial" w:cs="Arial"/>
          <w:sz w:val="16"/>
          <w:szCs w:val="16"/>
        </w:rPr>
      </w:pPr>
    </w:p>
    <w:p w:rsidR="0070086C" w:rsidRDefault="0070086C" w:rsidP="0070086C">
      <w:pPr>
        <w:autoSpaceDE w:val="0"/>
        <w:autoSpaceDN w:val="0"/>
        <w:adjustRightInd w:val="0"/>
        <w:ind w:left="-180" w:right="-341"/>
        <w:jc w:val="both"/>
        <w:rPr>
          <w:rFonts w:ascii="Arial" w:hAnsi="Arial" w:cs="Arial"/>
          <w:b/>
          <w:sz w:val="24"/>
          <w:szCs w:val="24"/>
        </w:rPr>
      </w:pPr>
      <w:r>
        <w:rPr>
          <w:rFonts w:ascii="Arial" w:hAnsi="Arial" w:cs="Arial"/>
          <w:b/>
          <w:sz w:val="24"/>
          <w:szCs w:val="24"/>
          <w:u w:val="single"/>
        </w:rPr>
        <w:t>ΠΡΟΓΡΑΜΜΑΤΙΣΜΕΝΕΣ ΕΠΙΣΚΕΨΕΙΣ:</w:t>
      </w:r>
      <w:r>
        <w:rPr>
          <w:rFonts w:ascii="Arial" w:hAnsi="Arial" w:cs="Arial"/>
          <w:b/>
          <w:sz w:val="24"/>
          <w:szCs w:val="24"/>
        </w:rPr>
        <w:t xml:space="preserve"> </w:t>
      </w:r>
    </w:p>
    <w:p w:rsidR="0070086C" w:rsidRDefault="0070086C" w:rsidP="0070086C">
      <w:pPr>
        <w:autoSpaceDE w:val="0"/>
        <w:autoSpaceDN w:val="0"/>
        <w:adjustRightInd w:val="0"/>
        <w:ind w:left="-180" w:right="-341"/>
        <w:jc w:val="both"/>
        <w:rPr>
          <w:rFonts w:ascii="Arial" w:hAnsi="Arial" w:cs="Arial"/>
          <w:sz w:val="24"/>
          <w:szCs w:val="24"/>
        </w:rPr>
      </w:pPr>
      <w:r>
        <w:rPr>
          <w:rFonts w:ascii="Arial" w:hAnsi="Arial" w:cs="Arial"/>
          <w:sz w:val="24"/>
          <w:szCs w:val="24"/>
        </w:rPr>
        <w:t xml:space="preserve">Συμπεριλαμβάνονται τέσσερις (4) προγραμματισμένες επισκέψεις (μία ανά τρίμηνο) προληπτικής και γενικής συντήρησης, όπως καθορίζονται από τις οδηγίες του κατασκευαστικού οίκου. </w:t>
      </w:r>
    </w:p>
    <w:p w:rsidR="0070086C" w:rsidRDefault="0070086C" w:rsidP="0070086C">
      <w:pPr>
        <w:pStyle w:val="20"/>
        <w:overflowPunct w:val="0"/>
        <w:autoSpaceDE w:val="0"/>
        <w:autoSpaceDN w:val="0"/>
        <w:adjustRightInd w:val="0"/>
        <w:ind w:left="-181" w:right="-340"/>
        <w:rPr>
          <w:rFonts w:ascii="Arial" w:hAnsi="Arial" w:cs="Arial"/>
          <w:b w:val="0"/>
          <w:szCs w:val="24"/>
          <w:u w:val="single"/>
        </w:rPr>
      </w:pPr>
      <w:r>
        <w:rPr>
          <w:rFonts w:ascii="Arial" w:hAnsi="Arial" w:cs="Arial"/>
          <w:szCs w:val="24"/>
          <w:u w:val="single"/>
        </w:rPr>
        <w:t>ΕΚΤΑΚΤΕΣ ΚΛΗΣΕΙΣ</w:t>
      </w:r>
      <w:r>
        <w:rPr>
          <w:rFonts w:ascii="Arial" w:hAnsi="Arial" w:cs="Arial"/>
          <w:szCs w:val="24"/>
        </w:rPr>
        <w:t xml:space="preserve">: Συμπεριλαμβάνονται απεριόριστες τεχνικές επισκέψεις για έκτακτες βλάβες. </w:t>
      </w:r>
    </w:p>
    <w:p w:rsidR="0070086C" w:rsidRDefault="0070086C" w:rsidP="0070086C">
      <w:pPr>
        <w:pStyle w:val="20"/>
        <w:overflowPunct w:val="0"/>
        <w:autoSpaceDE w:val="0"/>
        <w:autoSpaceDN w:val="0"/>
        <w:adjustRightInd w:val="0"/>
        <w:ind w:left="-180" w:right="-341"/>
        <w:rPr>
          <w:rFonts w:ascii="Arial" w:hAnsi="Arial" w:cs="Arial"/>
          <w:szCs w:val="24"/>
        </w:rPr>
      </w:pPr>
      <w:r>
        <w:rPr>
          <w:rFonts w:ascii="Arial" w:hAnsi="Arial" w:cs="Arial"/>
          <w:szCs w:val="24"/>
          <w:u w:val="single"/>
        </w:rPr>
        <w:t>ΑΝΤΑΠΟΚΡΙΣΗ ΣΕ ΚΛΗΣΗ ΒΛΑΒΗΣ:</w:t>
      </w:r>
      <w:r>
        <w:rPr>
          <w:rFonts w:ascii="Arial" w:hAnsi="Arial" w:cs="Arial"/>
          <w:szCs w:val="24"/>
        </w:rPr>
        <w:t xml:space="preserve">  Εντός </w:t>
      </w:r>
      <w:r w:rsidRPr="007B54D8">
        <w:rPr>
          <w:rFonts w:ascii="Arial" w:hAnsi="Arial" w:cs="Arial"/>
          <w:szCs w:val="24"/>
        </w:rPr>
        <w:t>8</w:t>
      </w:r>
      <w:r>
        <w:rPr>
          <w:rFonts w:ascii="Arial" w:hAnsi="Arial" w:cs="Arial"/>
          <w:szCs w:val="24"/>
        </w:rPr>
        <w:t xml:space="preserve"> ωρών.</w:t>
      </w:r>
    </w:p>
    <w:p w:rsidR="0070086C" w:rsidRDefault="0070086C" w:rsidP="0070086C">
      <w:pPr>
        <w:pStyle w:val="20"/>
        <w:overflowPunct w:val="0"/>
        <w:autoSpaceDE w:val="0"/>
        <w:autoSpaceDN w:val="0"/>
        <w:adjustRightInd w:val="0"/>
        <w:ind w:left="-180" w:right="-341"/>
        <w:rPr>
          <w:rFonts w:ascii="Arial" w:hAnsi="Arial" w:cs="Arial"/>
          <w:szCs w:val="24"/>
        </w:rPr>
      </w:pPr>
      <w:r>
        <w:rPr>
          <w:rFonts w:ascii="Arial" w:hAnsi="Arial" w:cs="Arial"/>
          <w:szCs w:val="24"/>
          <w:u w:val="single"/>
        </w:rPr>
        <w:t>ΕΡΓΑΣΙΜΕΣ ΗΜΕΡΕΣ &amp; ΩΡΕΣ:</w:t>
      </w:r>
      <w:r>
        <w:rPr>
          <w:rFonts w:ascii="Arial" w:hAnsi="Arial" w:cs="Arial"/>
          <w:szCs w:val="24"/>
        </w:rPr>
        <w:t xml:space="preserve">  Δευτέρα –Παρασκευή, 08.00 π.μ.–16.00μ.μ. </w:t>
      </w:r>
    </w:p>
    <w:p w:rsidR="0070086C" w:rsidRDefault="0070086C" w:rsidP="0070086C">
      <w:pPr>
        <w:pStyle w:val="20"/>
        <w:overflowPunct w:val="0"/>
        <w:autoSpaceDE w:val="0"/>
        <w:autoSpaceDN w:val="0"/>
        <w:adjustRightInd w:val="0"/>
        <w:ind w:left="-180" w:right="-341"/>
        <w:rPr>
          <w:rFonts w:ascii="Arial" w:hAnsi="Arial" w:cs="Arial"/>
          <w:b w:val="0"/>
          <w:szCs w:val="24"/>
        </w:rPr>
      </w:pPr>
      <w:r>
        <w:rPr>
          <w:rFonts w:ascii="Arial" w:hAnsi="Arial" w:cs="Arial"/>
          <w:szCs w:val="24"/>
          <w:u w:val="single"/>
        </w:rPr>
        <w:t>ΕΚΤΕΛΕΣΗ ΕΡΓΑΣΙΩΝ:</w:t>
      </w:r>
      <w:r>
        <w:rPr>
          <w:rFonts w:ascii="Arial" w:hAnsi="Arial" w:cs="Arial"/>
          <w:szCs w:val="24"/>
        </w:rPr>
        <w:t xml:space="preserve"> </w:t>
      </w:r>
    </w:p>
    <w:p w:rsidR="0070086C" w:rsidRDefault="0070086C" w:rsidP="0070086C">
      <w:pPr>
        <w:pStyle w:val="20"/>
        <w:overflowPunct w:val="0"/>
        <w:autoSpaceDE w:val="0"/>
        <w:autoSpaceDN w:val="0"/>
        <w:adjustRightInd w:val="0"/>
        <w:ind w:left="-181" w:right="-341"/>
        <w:rPr>
          <w:rFonts w:ascii="Arial" w:hAnsi="Arial" w:cs="Arial"/>
          <w:szCs w:val="24"/>
        </w:rPr>
      </w:pPr>
      <w:r>
        <w:rPr>
          <w:rFonts w:ascii="Arial" w:hAnsi="Arial" w:cs="Arial"/>
          <w:szCs w:val="24"/>
        </w:rPr>
        <w:t xml:space="preserve">Οι εργασίες συντήρησης θα εκτελούνται από εκπαιδευμένους και εξουσιοδοτημένους τεχνικούς του Συντηρητή, σε συνεννόηση με τον/την υπεύθυνο/η του τμήματος της τεχνικής Υπηρεσίας και της Κεντρικής Αποστείρωσης του Νοσοκομείου. </w:t>
      </w:r>
    </w:p>
    <w:p w:rsidR="0070086C" w:rsidRDefault="0070086C" w:rsidP="0070086C">
      <w:pPr>
        <w:pStyle w:val="20"/>
        <w:overflowPunct w:val="0"/>
        <w:autoSpaceDE w:val="0"/>
        <w:autoSpaceDN w:val="0"/>
        <w:adjustRightInd w:val="0"/>
        <w:ind w:left="-180" w:right="-341"/>
        <w:rPr>
          <w:rFonts w:ascii="Arial" w:hAnsi="Arial" w:cs="Arial"/>
          <w:b w:val="0"/>
          <w:szCs w:val="24"/>
        </w:rPr>
      </w:pPr>
      <w:r>
        <w:rPr>
          <w:rFonts w:ascii="Arial" w:hAnsi="Arial" w:cs="Arial"/>
          <w:szCs w:val="24"/>
          <w:u w:val="single"/>
        </w:rPr>
        <w:t>ΕΞΑΙΡΟΥΜΕΝΕΣ ΕΡΓΑΣΙΕΣ:</w:t>
      </w:r>
      <w:r>
        <w:rPr>
          <w:rFonts w:ascii="Arial" w:hAnsi="Arial" w:cs="Arial"/>
          <w:szCs w:val="24"/>
        </w:rPr>
        <w:t xml:space="preserve"> </w:t>
      </w:r>
    </w:p>
    <w:p w:rsidR="0070086C" w:rsidRDefault="0070086C" w:rsidP="0070086C">
      <w:pPr>
        <w:pStyle w:val="20"/>
        <w:overflowPunct w:val="0"/>
        <w:autoSpaceDE w:val="0"/>
        <w:autoSpaceDN w:val="0"/>
        <w:adjustRightInd w:val="0"/>
        <w:ind w:left="-181" w:right="-341"/>
        <w:rPr>
          <w:rFonts w:ascii="Arial" w:hAnsi="Arial" w:cs="Arial"/>
          <w:szCs w:val="24"/>
        </w:rPr>
      </w:pPr>
      <w:r>
        <w:rPr>
          <w:rFonts w:ascii="Arial" w:hAnsi="Arial" w:cs="Arial"/>
          <w:szCs w:val="24"/>
        </w:rPr>
        <w:lastRenderedPageBreak/>
        <w:t xml:space="preserve">Εξαιρούνται οι </w:t>
      </w:r>
      <w:r>
        <w:rPr>
          <w:rFonts w:ascii="Arial" w:hAnsi="Arial" w:cs="Arial"/>
          <w:szCs w:val="24"/>
          <w:u w:val="single"/>
        </w:rPr>
        <w:t>κλήσεις για βλάβη από κακή χρήση, αμέλεια, κακές παροχές, ανωτέρα βία</w:t>
      </w:r>
      <w:r>
        <w:rPr>
          <w:rFonts w:ascii="Arial" w:hAnsi="Arial" w:cs="Arial"/>
          <w:szCs w:val="24"/>
        </w:rPr>
        <w:t xml:space="preserve"> κλπ., οι οποίες θα χρεώνονται ξεχωριστά.</w:t>
      </w:r>
    </w:p>
    <w:p w:rsidR="0070086C" w:rsidRDefault="0070086C" w:rsidP="0070086C">
      <w:pPr>
        <w:pStyle w:val="20"/>
        <w:overflowPunct w:val="0"/>
        <w:autoSpaceDE w:val="0"/>
        <w:autoSpaceDN w:val="0"/>
        <w:adjustRightInd w:val="0"/>
        <w:ind w:left="-180" w:right="-341"/>
        <w:rPr>
          <w:rFonts w:ascii="Arial" w:hAnsi="Arial" w:cs="Arial"/>
          <w:szCs w:val="24"/>
        </w:rPr>
      </w:pPr>
      <w:r>
        <w:rPr>
          <w:rFonts w:ascii="Arial" w:hAnsi="Arial" w:cs="Arial"/>
          <w:szCs w:val="24"/>
          <w:u w:val="single"/>
        </w:rPr>
        <w:t>ΧΡΕΩΣΗ ΑΝΤΑΛΛΑΚΤΙΚΩΝ:</w:t>
      </w:r>
      <w:r>
        <w:rPr>
          <w:rFonts w:ascii="Arial" w:hAnsi="Arial" w:cs="Arial"/>
          <w:szCs w:val="24"/>
        </w:rPr>
        <w:t xml:space="preserve"> </w:t>
      </w:r>
    </w:p>
    <w:p w:rsidR="0070086C" w:rsidRDefault="0070086C" w:rsidP="0070086C">
      <w:pPr>
        <w:pStyle w:val="20"/>
        <w:overflowPunct w:val="0"/>
        <w:autoSpaceDE w:val="0"/>
        <w:autoSpaceDN w:val="0"/>
        <w:adjustRightInd w:val="0"/>
        <w:ind w:left="-180" w:right="-341"/>
        <w:rPr>
          <w:rFonts w:ascii="Arial" w:hAnsi="Arial" w:cs="Arial"/>
          <w:szCs w:val="24"/>
        </w:rPr>
      </w:pPr>
      <w:r>
        <w:rPr>
          <w:rFonts w:ascii="Arial" w:hAnsi="Arial" w:cs="Arial"/>
          <w:szCs w:val="24"/>
          <w:u w:val="single"/>
        </w:rPr>
        <w:t>Χωρίς χρέωση.</w:t>
      </w:r>
      <w:r>
        <w:rPr>
          <w:rFonts w:ascii="Arial" w:hAnsi="Arial" w:cs="Arial"/>
          <w:szCs w:val="24"/>
        </w:rPr>
        <w:t xml:space="preserve"> Περιλαμβάνονται στην σύμβαση. </w:t>
      </w:r>
    </w:p>
    <w:p w:rsidR="0070086C" w:rsidRDefault="0070086C" w:rsidP="0070086C">
      <w:pPr>
        <w:pStyle w:val="20"/>
        <w:overflowPunct w:val="0"/>
        <w:autoSpaceDE w:val="0"/>
        <w:autoSpaceDN w:val="0"/>
        <w:adjustRightInd w:val="0"/>
        <w:ind w:left="-181" w:right="-341"/>
        <w:rPr>
          <w:rFonts w:ascii="Arial" w:hAnsi="Arial" w:cs="Arial"/>
          <w:szCs w:val="24"/>
        </w:rPr>
      </w:pPr>
      <w:r>
        <w:rPr>
          <w:rFonts w:ascii="Arial" w:hAnsi="Arial" w:cs="Arial"/>
          <w:szCs w:val="24"/>
        </w:rPr>
        <w:t xml:space="preserve">Θα εκδίδεται σχετικό παραστατικό (Δελτίο Αποστολής – Άνευ χρέωσης ) για κάθε ανταλλακτικό. </w:t>
      </w:r>
    </w:p>
    <w:p w:rsidR="0070086C" w:rsidRDefault="0070086C" w:rsidP="0070086C">
      <w:pPr>
        <w:pStyle w:val="20"/>
        <w:overflowPunct w:val="0"/>
        <w:autoSpaceDE w:val="0"/>
        <w:autoSpaceDN w:val="0"/>
        <w:adjustRightInd w:val="0"/>
        <w:ind w:left="-180" w:right="-341"/>
        <w:rPr>
          <w:rFonts w:ascii="Arial" w:hAnsi="Arial" w:cs="Arial"/>
          <w:szCs w:val="24"/>
        </w:rPr>
      </w:pPr>
      <w:r>
        <w:rPr>
          <w:rFonts w:ascii="Arial" w:hAnsi="Arial" w:cs="Arial"/>
          <w:szCs w:val="24"/>
          <w:u w:val="single"/>
        </w:rPr>
        <w:t>ΧΡΕΩΣΗ ΥΛΙΚΩΝ ΠΕΡΙΟΔΙΚΗΣ ΑΝΤΙΚΑΤΑΣΤΑΣΗΣ (ΑΝΑΛΩΣΙΜΑ):</w:t>
      </w:r>
      <w:r>
        <w:rPr>
          <w:rFonts w:ascii="Arial" w:hAnsi="Arial" w:cs="Arial"/>
          <w:szCs w:val="24"/>
        </w:rPr>
        <w:t xml:space="preserve"> </w:t>
      </w:r>
    </w:p>
    <w:p w:rsidR="0070086C" w:rsidRDefault="0070086C" w:rsidP="0070086C">
      <w:pPr>
        <w:pStyle w:val="20"/>
        <w:overflowPunct w:val="0"/>
        <w:autoSpaceDE w:val="0"/>
        <w:autoSpaceDN w:val="0"/>
        <w:adjustRightInd w:val="0"/>
        <w:ind w:left="-180" w:right="-341"/>
        <w:rPr>
          <w:rFonts w:ascii="Arial" w:hAnsi="Arial" w:cs="Arial"/>
          <w:szCs w:val="24"/>
        </w:rPr>
      </w:pPr>
      <w:r>
        <w:rPr>
          <w:rFonts w:ascii="Arial" w:hAnsi="Arial" w:cs="Arial"/>
          <w:szCs w:val="24"/>
          <w:u w:val="single"/>
        </w:rPr>
        <w:t>Με Χρέωση</w:t>
      </w:r>
      <w:r>
        <w:rPr>
          <w:rFonts w:ascii="Arial" w:hAnsi="Arial" w:cs="Arial"/>
          <w:szCs w:val="24"/>
        </w:rPr>
        <w:t xml:space="preserve">. Δεν περιλαμβάνονται  στο τίμημα της Σύμβασης. </w:t>
      </w:r>
    </w:p>
    <w:p w:rsidR="0070086C" w:rsidRDefault="0070086C" w:rsidP="0070086C">
      <w:pPr>
        <w:pStyle w:val="20"/>
        <w:overflowPunct w:val="0"/>
        <w:autoSpaceDE w:val="0"/>
        <w:autoSpaceDN w:val="0"/>
        <w:adjustRightInd w:val="0"/>
        <w:ind w:left="-181" w:right="-341"/>
        <w:rPr>
          <w:rFonts w:ascii="Arial" w:hAnsi="Arial" w:cs="Arial"/>
          <w:szCs w:val="24"/>
        </w:rPr>
      </w:pPr>
      <w:r>
        <w:rPr>
          <w:rFonts w:ascii="Arial" w:hAnsi="Arial" w:cs="Arial"/>
          <w:szCs w:val="24"/>
        </w:rPr>
        <w:t>Η χρέωση θα γίνεται βάσει της προσφοράς αντικατάστασης υλικών περιοδικής αντικατάστασης κατόπιν  σχετικής  έγκρισης.</w:t>
      </w:r>
    </w:p>
    <w:p w:rsidR="0070086C" w:rsidRDefault="0070086C" w:rsidP="0070086C">
      <w:pPr>
        <w:ind w:left="-180" w:right="-341"/>
        <w:jc w:val="both"/>
        <w:rPr>
          <w:rFonts w:ascii="Arial" w:hAnsi="Arial" w:cs="Arial"/>
          <w:b/>
          <w:sz w:val="24"/>
          <w:szCs w:val="24"/>
        </w:rPr>
      </w:pPr>
      <w:r>
        <w:rPr>
          <w:rFonts w:ascii="Arial" w:hAnsi="Arial" w:cs="Arial"/>
          <w:b/>
          <w:sz w:val="24"/>
          <w:szCs w:val="24"/>
          <w:u w:val="single"/>
        </w:rPr>
        <w:t>ΑΝΤΑΛΛΑΚΤΙΚΑ:</w:t>
      </w:r>
      <w:r>
        <w:rPr>
          <w:rFonts w:ascii="Arial" w:hAnsi="Arial" w:cs="Arial"/>
          <w:b/>
          <w:sz w:val="24"/>
          <w:szCs w:val="24"/>
        </w:rPr>
        <w:t xml:space="preserve"> </w:t>
      </w:r>
    </w:p>
    <w:p w:rsidR="0070086C" w:rsidRDefault="0070086C" w:rsidP="0070086C">
      <w:pPr>
        <w:ind w:left="-180" w:right="-341"/>
        <w:jc w:val="both"/>
        <w:rPr>
          <w:rFonts w:ascii="Arial" w:hAnsi="Arial" w:cs="Arial"/>
          <w:sz w:val="24"/>
          <w:szCs w:val="24"/>
        </w:rPr>
      </w:pPr>
      <w:r>
        <w:rPr>
          <w:rFonts w:ascii="Arial" w:hAnsi="Arial" w:cs="Arial"/>
          <w:sz w:val="24"/>
          <w:szCs w:val="24"/>
        </w:rPr>
        <w:t xml:space="preserve">Ο Συντηρητής οφείλει να διατηρεί σε στοκ επαρκή ποσότητα ανταλλακτικών για άμεση εξυπηρέτηση των αναγκών του Νοσοκομείου. Σε οποιαδήποτε ζήτηση ανταλλακτικών η παράδοση θα είναι άμεση και οπωσδήποτε εντός 24 ωρών για τα είδη που είναι σε στοκ και εντός 3-5 ημερών για τα υπόλοιπα. </w:t>
      </w:r>
    </w:p>
    <w:p w:rsidR="0070086C" w:rsidRDefault="0070086C" w:rsidP="0070086C">
      <w:pPr>
        <w:ind w:right="-341"/>
        <w:rPr>
          <w:rFonts w:ascii="Arial" w:hAnsi="Arial" w:cs="Arial"/>
          <w:b/>
          <w:bCs/>
          <w:sz w:val="24"/>
          <w:szCs w:val="24"/>
          <w:u w:val="single"/>
        </w:rPr>
      </w:pPr>
      <w:r>
        <w:rPr>
          <w:rFonts w:ascii="Arial" w:hAnsi="Arial" w:cs="Arial"/>
          <w:b/>
          <w:bCs/>
          <w:sz w:val="24"/>
          <w:szCs w:val="24"/>
          <w:u w:val="single"/>
        </w:rPr>
        <w:t>ΥΛΙΚΑ ΠΕΡΙΟΔΙΚΗΣ ΑΝΤΙΚΑΤΑΣΤΑΣΗΣ - ΑΝΑΛΩΣΙΜΑ</w:t>
      </w:r>
    </w:p>
    <w:p w:rsidR="0070086C" w:rsidRDefault="0070086C" w:rsidP="0070086C">
      <w:pPr>
        <w:ind w:right="-341"/>
        <w:rPr>
          <w:rFonts w:ascii="Arial" w:hAnsi="Arial" w:cs="Arial"/>
          <w:b/>
          <w:bCs/>
          <w:sz w:val="24"/>
          <w:szCs w:val="24"/>
        </w:rPr>
      </w:pPr>
      <w:r>
        <w:rPr>
          <w:rFonts w:ascii="Arial" w:hAnsi="Arial" w:cs="Arial"/>
          <w:b/>
          <w:bCs/>
          <w:sz w:val="24"/>
          <w:szCs w:val="24"/>
          <w:u w:val="single"/>
        </w:rPr>
        <w:t>ΔΕΝ ΠΕΡΙΛΑΜΒΑΝΟΝΤΑΙ</w:t>
      </w:r>
      <w:r>
        <w:rPr>
          <w:rFonts w:ascii="Arial" w:hAnsi="Arial" w:cs="Arial"/>
          <w:b/>
          <w:bCs/>
          <w:sz w:val="24"/>
          <w:szCs w:val="24"/>
        </w:rPr>
        <w:t xml:space="preserve"> ΣΤΗΝ ΣΥΜΒΑΣΗ ΣΥΝΤΗΡΗΣΗΣ</w:t>
      </w:r>
    </w:p>
    <w:p w:rsidR="0070086C" w:rsidRDefault="0070086C" w:rsidP="0070086C">
      <w:pPr>
        <w:ind w:right="-341"/>
        <w:rPr>
          <w:rFonts w:ascii="Arial" w:hAnsi="Arial" w:cs="Arial"/>
          <w:b/>
          <w:bCs/>
          <w:sz w:val="24"/>
          <w:szCs w:val="24"/>
        </w:rPr>
      </w:pPr>
      <w:r>
        <w:rPr>
          <w:rFonts w:ascii="Arial" w:hAnsi="Arial" w:cs="Arial"/>
          <w:b/>
          <w:bCs/>
          <w:sz w:val="24"/>
          <w:szCs w:val="24"/>
        </w:rPr>
        <w:t xml:space="preserve">ΝΑ ΚΑΤΑΤΕΘΕΙ ΣΧΕΤΙΚΗ ΠΡΟΣΦΟΡΑ ΑΠΟ ΤΟΝ ΣΥΝΤΗΡΗΤΗ </w:t>
      </w:r>
    </w:p>
    <w:p w:rsidR="0070086C" w:rsidRDefault="0070086C" w:rsidP="0070086C">
      <w:pPr>
        <w:ind w:right="-341"/>
        <w:jc w:val="center"/>
        <w:rPr>
          <w:rFonts w:ascii="Arial" w:hAnsi="Arial" w:cs="Arial"/>
          <w:b/>
          <w:sz w:val="24"/>
          <w:szCs w:val="24"/>
          <w:u w:val="single"/>
        </w:rPr>
      </w:pPr>
      <w:r>
        <w:rPr>
          <w:rFonts w:ascii="Arial" w:hAnsi="Arial" w:cs="Arial"/>
          <w:b/>
          <w:sz w:val="24"/>
          <w:szCs w:val="24"/>
        </w:rPr>
        <w:t xml:space="preserve">    </w:t>
      </w:r>
      <w:r>
        <w:rPr>
          <w:rFonts w:ascii="Arial" w:hAnsi="Arial" w:cs="Arial"/>
          <w:b/>
          <w:sz w:val="24"/>
          <w:szCs w:val="24"/>
          <w:u w:val="single"/>
        </w:rPr>
        <w:t>ΓΕΝΙΚΟΙ ΟΡΟΙ ΣΥΝΤΗΡΗΣΗΣ ΜΗΧΑΝΗΜΑΤΩΝ</w:t>
      </w:r>
    </w:p>
    <w:p w:rsidR="0070086C" w:rsidRDefault="0070086C" w:rsidP="0070086C">
      <w:pPr>
        <w:pStyle w:val="8"/>
        <w:shd w:val="clear" w:color="auto" w:fill="E6E6E6"/>
        <w:ind w:right="-341"/>
        <w:rPr>
          <w:rFonts w:ascii="Arial" w:hAnsi="Arial" w:cs="Arial"/>
          <w:b/>
          <w:bCs/>
          <w:sz w:val="24"/>
          <w:szCs w:val="24"/>
        </w:rPr>
      </w:pPr>
      <w:r>
        <w:rPr>
          <w:rFonts w:ascii="Arial" w:hAnsi="Arial" w:cs="Arial"/>
          <w:b/>
          <w:bCs/>
          <w:sz w:val="24"/>
          <w:szCs w:val="24"/>
        </w:rPr>
        <w:t>Α) Κλίβανος αποστείρωσης ατμού HS6617 ΕR-2:</w:t>
      </w:r>
    </w:p>
    <w:p w:rsidR="0070086C" w:rsidRDefault="0070086C" w:rsidP="0070086C">
      <w:pPr>
        <w:tabs>
          <w:tab w:val="left" w:pos="284"/>
          <w:tab w:val="left" w:pos="2552"/>
          <w:tab w:val="left" w:pos="3119"/>
          <w:tab w:val="left" w:pos="5387"/>
        </w:tabs>
        <w:ind w:right="-341"/>
        <w:jc w:val="both"/>
        <w:rPr>
          <w:rFonts w:ascii="Arial" w:hAnsi="Arial" w:cs="Arial"/>
          <w:sz w:val="24"/>
          <w:szCs w:val="24"/>
        </w:rPr>
      </w:pPr>
      <w:r>
        <w:rPr>
          <w:rFonts w:ascii="Arial" w:hAnsi="Arial" w:cs="Arial"/>
          <w:sz w:val="24"/>
          <w:szCs w:val="24"/>
        </w:rPr>
        <w:t xml:space="preserve">Οι κλίβανοι αποστείρωσης είναι εφοδιασμένοι με μετρητές υπενθύμισης εργασιών συντήρησης που υπενθυμίζουν την εβδομαδιαία, τριμηνιαία, εξαμηνιαία και  ετήσια ανάγκη για συντήρηση των μηχανημάτων.  </w:t>
      </w:r>
    </w:p>
    <w:p w:rsidR="0070086C" w:rsidRDefault="0070086C" w:rsidP="0070086C">
      <w:pPr>
        <w:numPr>
          <w:ilvl w:val="0"/>
          <w:numId w:val="2"/>
        </w:numPr>
        <w:tabs>
          <w:tab w:val="left" w:pos="2552"/>
          <w:tab w:val="left" w:pos="3119"/>
          <w:tab w:val="left" w:pos="5387"/>
        </w:tabs>
        <w:spacing w:after="0" w:line="240" w:lineRule="auto"/>
        <w:ind w:right="-341"/>
        <w:jc w:val="both"/>
        <w:rPr>
          <w:rFonts w:ascii="Arial" w:hAnsi="Arial" w:cs="Arial"/>
          <w:sz w:val="24"/>
          <w:szCs w:val="24"/>
        </w:rPr>
      </w:pPr>
      <w:r>
        <w:rPr>
          <w:rFonts w:ascii="Arial" w:hAnsi="Arial" w:cs="Arial"/>
          <w:b/>
          <w:bCs/>
          <w:sz w:val="24"/>
          <w:szCs w:val="24"/>
        </w:rPr>
        <w:t>Ο εβδομαδιαίος έλεγχος</w:t>
      </w:r>
      <w:r>
        <w:rPr>
          <w:rFonts w:ascii="Arial" w:hAnsi="Arial" w:cs="Arial"/>
          <w:sz w:val="24"/>
          <w:szCs w:val="24"/>
        </w:rPr>
        <w:t xml:space="preserve"> πρέπει να πραγματοποιείται από τον χρήστη του Νοσοκομείου και περιλαμβάνει έλεγχο λειτουργίας θυρών και συναρμογής φίλτρου αέρα και αντικατάσταση αν είναι απαραίτητο (κάθε 250 κύκλους), καθώς και έλεγχο των καταγραφικών με αντικατάσταση των γραφίδων και του χαρτιού, όπου είναι απαραίτητο. </w:t>
      </w:r>
    </w:p>
    <w:p w:rsidR="0070086C" w:rsidRDefault="0070086C" w:rsidP="0070086C">
      <w:pPr>
        <w:numPr>
          <w:ilvl w:val="0"/>
          <w:numId w:val="2"/>
        </w:numPr>
        <w:tabs>
          <w:tab w:val="left" w:pos="2552"/>
          <w:tab w:val="left" w:pos="3119"/>
          <w:tab w:val="left" w:pos="5387"/>
        </w:tabs>
        <w:spacing w:after="0" w:line="240" w:lineRule="auto"/>
        <w:ind w:right="-341"/>
        <w:jc w:val="both"/>
        <w:rPr>
          <w:rFonts w:ascii="Arial" w:hAnsi="Arial" w:cs="Arial"/>
          <w:sz w:val="24"/>
          <w:szCs w:val="24"/>
        </w:rPr>
      </w:pPr>
      <w:r>
        <w:rPr>
          <w:rFonts w:ascii="Arial" w:hAnsi="Arial" w:cs="Arial"/>
          <w:b/>
          <w:bCs/>
          <w:sz w:val="24"/>
          <w:szCs w:val="24"/>
        </w:rPr>
        <w:t>Η τριμηνιαία συντήρηση</w:t>
      </w:r>
      <w:r>
        <w:rPr>
          <w:rFonts w:ascii="Arial" w:hAnsi="Arial" w:cs="Arial"/>
          <w:sz w:val="24"/>
          <w:szCs w:val="24"/>
        </w:rPr>
        <w:t xml:space="preserve"> πραγματοποιείται από εξειδικευμένο τεχνικό του Συντηρητή και περιλαμβάνει καθαρισμούς φίλτρων, ανεπίστροφων βαλβίδων, ατμοπαγίδων, έλεγχο των υδραυλικών συνδέσεων για πιθανές διαρροές και σύσφιξη τους, καθαρισμό της ατμογεννήτριας, καθώς και τους ελέγχους της μηνιαίας συντήρησης.</w:t>
      </w:r>
    </w:p>
    <w:p w:rsidR="0070086C" w:rsidRDefault="0070086C" w:rsidP="0070086C">
      <w:pPr>
        <w:numPr>
          <w:ilvl w:val="0"/>
          <w:numId w:val="2"/>
        </w:numPr>
        <w:tabs>
          <w:tab w:val="left" w:pos="2552"/>
          <w:tab w:val="left" w:pos="3119"/>
          <w:tab w:val="left" w:pos="5387"/>
        </w:tabs>
        <w:spacing w:after="0" w:line="240" w:lineRule="auto"/>
        <w:ind w:right="-341"/>
        <w:jc w:val="both"/>
        <w:rPr>
          <w:rFonts w:ascii="Arial" w:hAnsi="Arial" w:cs="Arial"/>
          <w:i/>
          <w:sz w:val="24"/>
          <w:szCs w:val="24"/>
        </w:rPr>
      </w:pPr>
      <w:r>
        <w:rPr>
          <w:rFonts w:ascii="Arial" w:hAnsi="Arial" w:cs="Arial"/>
          <w:b/>
          <w:sz w:val="24"/>
          <w:szCs w:val="24"/>
        </w:rPr>
        <w:t>H εξαμηνιαία συντήρηση</w:t>
      </w:r>
      <w:r>
        <w:rPr>
          <w:rFonts w:ascii="Arial" w:hAnsi="Arial" w:cs="Arial"/>
          <w:sz w:val="24"/>
          <w:szCs w:val="24"/>
        </w:rPr>
        <w:t xml:space="preserve"> πραγματοποιείται από εξειδικευμένο τεχνικό του Συντηρητή και περιλαμβάνει εκτός των εργασιών της τριμηνιαίας συντήρησης και έλεγχο –ρύθμιση, όπου απαιτείται, του αισθητήρα θερμοκρασίας και του ελεγκτή πίεσης με ανεξάρτητο σύστημα μέτρησης, έλεγχο των συστημάτων interlock, κλπ.</w:t>
      </w:r>
    </w:p>
    <w:p w:rsidR="0070086C" w:rsidRDefault="0070086C" w:rsidP="0070086C">
      <w:pPr>
        <w:numPr>
          <w:ilvl w:val="0"/>
          <w:numId w:val="2"/>
        </w:numPr>
        <w:tabs>
          <w:tab w:val="left" w:pos="2552"/>
          <w:tab w:val="left" w:pos="3119"/>
          <w:tab w:val="left" w:pos="5387"/>
        </w:tabs>
        <w:spacing w:after="0" w:line="240" w:lineRule="auto"/>
        <w:ind w:right="-341"/>
        <w:jc w:val="both"/>
        <w:rPr>
          <w:rFonts w:ascii="Arial" w:hAnsi="Arial" w:cs="Arial"/>
          <w:sz w:val="24"/>
          <w:szCs w:val="24"/>
        </w:rPr>
      </w:pPr>
      <w:r>
        <w:rPr>
          <w:rFonts w:ascii="Arial" w:hAnsi="Arial" w:cs="Arial"/>
          <w:b/>
          <w:sz w:val="24"/>
          <w:szCs w:val="24"/>
        </w:rPr>
        <w:t>Η ετήσια συντήρηση</w:t>
      </w:r>
      <w:r>
        <w:rPr>
          <w:rFonts w:ascii="Arial" w:hAnsi="Arial" w:cs="Arial"/>
          <w:sz w:val="24"/>
          <w:szCs w:val="24"/>
        </w:rPr>
        <w:t xml:space="preserve"> πραγματοποιείται επίσης από εξειδικευμένο τεχνικό του Συντηρητή και περιλαμβάνει αναλυτικά τις εργασίες της εξαμηνιαίας καθώς και έλεγχο της στάθμης του νερού στη δεξαμενή νερού, έλεγχο των ηλεκτρολογικών συνδέσεων κ.λ.π.</w:t>
      </w:r>
    </w:p>
    <w:p w:rsidR="0070086C" w:rsidRDefault="0070086C" w:rsidP="0070086C">
      <w:pPr>
        <w:pStyle w:val="2"/>
        <w:ind w:left="284" w:right="-341"/>
        <w:rPr>
          <w:u w:val="single"/>
        </w:rPr>
      </w:pPr>
      <w:r>
        <w:rPr>
          <w:u w:val="single"/>
        </w:rPr>
        <w:lastRenderedPageBreak/>
        <w:t>Εργασίες Συντήρησης Κλιβάνου:</w:t>
      </w:r>
    </w:p>
    <w:p w:rsidR="0070086C" w:rsidRDefault="0070086C" w:rsidP="0070086C">
      <w:pPr>
        <w:pStyle w:val="30"/>
        <w:ind w:left="284" w:right="-341"/>
        <w:rPr>
          <w:rFonts w:cs="Arial"/>
          <w:bCs w:val="0"/>
          <w:szCs w:val="24"/>
        </w:rPr>
      </w:pPr>
      <w:r>
        <w:rPr>
          <w:rFonts w:cs="Arial"/>
          <w:szCs w:val="24"/>
        </w:rPr>
        <w:t xml:space="preserve">Οι κλίβανοι αποστείρωσης </w:t>
      </w:r>
      <w:r>
        <w:rPr>
          <w:rFonts w:cs="Arial"/>
          <w:szCs w:val="24"/>
          <w:lang w:val="en-US"/>
        </w:rPr>
        <w:t>GETINGE</w:t>
      </w:r>
      <w:r>
        <w:rPr>
          <w:rFonts w:cs="Arial"/>
          <w:szCs w:val="24"/>
        </w:rPr>
        <w:t xml:space="preserve"> απαιτούν τακτική προγραμματισμένη συντήρηση, η οποία περιλαμβάνει εκτός από τους κοινούς καθαρισμούς και ελέγχους τα εξής :</w:t>
      </w:r>
    </w:p>
    <w:p w:rsidR="0070086C" w:rsidRDefault="0070086C" w:rsidP="0070086C">
      <w:pPr>
        <w:numPr>
          <w:ilvl w:val="0"/>
          <w:numId w:val="3"/>
        </w:numPr>
        <w:tabs>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Έλεγχος και ρυθμίσεις της λειτουργίας των θυρών του κλιβάνου</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Έλεγχος της ορθής λειτουργίας του καταγραφικού</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 xml:space="preserve">Καθαρισμός όλων των ατμοπαγίδων και ανεπίστροφων βαλβίδων </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 xml:space="preserve">Έλεγχος και ρύθμιση όπου απαιτείται, του αισθητήρα θερμοκρασίας με ανεξάρτητο σύστημα μέτρησης (με ειδικό «διακριβωμένο» όργανο ελέγχου) – η ρύθμιση γίνεται μέσω του μικροϋπολογιστή του κλιβάνου με πρόσβαση με φορητό ηλεκτρονικό υπολογιστή </w:t>
      </w:r>
      <w:r>
        <w:rPr>
          <w:rFonts w:ascii="Arial" w:hAnsi="Arial" w:cs="Arial"/>
          <w:sz w:val="24"/>
          <w:szCs w:val="24"/>
          <w:lang w:val="en-US"/>
        </w:rPr>
        <w:t>LAPTOP</w:t>
      </w:r>
      <w:r>
        <w:rPr>
          <w:rFonts w:ascii="Arial" w:hAnsi="Arial" w:cs="Arial"/>
          <w:sz w:val="24"/>
          <w:szCs w:val="24"/>
        </w:rPr>
        <w:t xml:space="preserve">, με το πρόγραμμα </w:t>
      </w:r>
      <w:r>
        <w:rPr>
          <w:rFonts w:ascii="Arial" w:hAnsi="Arial" w:cs="Arial"/>
          <w:sz w:val="24"/>
          <w:szCs w:val="24"/>
          <w:lang w:val="en-US"/>
        </w:rPr>
        <w:t>GETINGE</w:t>
      </w:r>
      <w:r w:rsidRPr="007B54D8">
        <w:rPr>
          <w:rFonts w:ascii="Arial" w:hAnsi="Arial" w:cs="Arial"/>
          <w:sz w:val="24"/>
          <w:szCs w:val="24"/>
        </w:rPr>
        <w:t xml:space="preserve"> </w:t>
      </w:r>
      <w:r>
        <w:rPr>
          <w:rFonts w:ascii="Arial" w:hAnsi="Arial" w:cs="Arial"/>
          <w:sz w:val="24"/>
          <w:szCs w:val="24"/>
          <w:lang w:val="en-US"/>
        </w:rPr>
        <w:t>CS</w:t>
      </w:r>
      <w:r>
        <w:rPr>
          <w:rFonts w:ascii="Arial" w:hAnsi="Arial" w:cs="Arial"/>
          <w:sz w:val="24"/>
          <w:szCs w:val="24"/>
        </w:rPr>
        <w:t xml:space="preserve">-1000.) </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 xml:space="preserve">Έλεγχος και ρύθμιση όπου απαιτείται, του ελεγκτή πίεσης με ανεξάρτητο σύστημα μέτρησης (με ειδικό «διακριβωμένο» όργανο ελέγχου) – η ρύθμιση γίνεται μέσω του μικροϋπολογιστή του κλιβάνου με πρόσβαση με φορητό ηλεκτρονικό υπολογιστή </w:t>
      </w:r>
      <w:r>
        <w:rPr>
          <w:rFonts w:ascii="Arial" w:hAnsi="Arial" w:cs="Arial"/>
          <w:sz w:val="24"/>
          <w:szCs w:val="24"/>
          <w:lang w:val="en-US"/>
        </w:rPr>
        <w:t>LAPTOP</w:t>
      </w:r>
      <w:r>
        <w:rPr>
          <w:rFonts w:ascii="Arial" w:hAnsi="Arial" w:cs="Arial"/>
          <w:sz w:val="24"/>
          <w:szCs w:val="24"/>
        </w:rPr>
        <w:t xml:space="preserve">, με το πρόγραμμα </w:t>
      </w:r>
      <w:r>
        <w:rPr>
          <w:rFonts w:ascii="Arial" w:hAnsi="Arial" w:cs="Arial"/>
          <w:sz w:val="24"/>
          <w:szCs w:val="24"/>
          <w:lang w:val="en-US"/>
        </w:rPr>
        <w:t>GETINGE</w:t>
      </w:r>
      <w:r w:rsidRPr="007B54D8">
        <w:rPr>
          <w:rFonts w:ascii="Arial" w:hAnsi="Arial" w:cs="Arial"/>
          <w:sz w:val="24"/>
          <w:szCs w:val="24"/>
        </w:rPr>
        <w:t xml:space="preserve"> </w:t>
      </w:r>
      <w:r>
        <w:rPr>
          <w:rFonts w:ascii="Arial" w:hAnsi="Arial" w:cs="Arial"/>
          <w:sz w:val="24"/>
          <w:szCs w:val="24"/>
          <w:lang w:val="en-US"/>
        </w:rPr>
        <w:t>CS</w:t>
      </w:r>
      <w:r>
        <w:rPr>
          <w:rFonts w:ascii="Arial" w:hAnsi="Arial" w:cs="Arial"/>
          <w:sz w:val="24"/>
          <w:szCs w:val="24"/>
        </w:rPr>
        <w:t xml:space="preserve">-1000.) </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 xml:space="preserve">Έλεγχος των συστημάτων </w:t>
      </w:r>
      <w:r>
        <w:rPr>
          <w:rFonts w:ascii="Arial" w:hAnsi="Arial" w:cs="Arial"/>
          <w:sz w:val="24"/>
          <w:szCs w:val="24"/>
          <w:lang w:val="en-US"/>
        </w:rPr>
        <w:t>interlock</w:t>
      </w:r>
      <w:r>
        <w:rPr>
          <w:rFonts w:ascii="Arial" w:hAnsi="Arial" w:cs="Arial"/>
          <w:sz w:val="24"/>
          <w:szCs w:val="24"/>
        </w:rPr>
        <w:t xml:space="preserve"> (σύστημα ασφαλούς λειτουργίας)</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Ρύθμιση των παραμέτρων ψύξης</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 xml:space="preserve">Ρύθμιση της αντλίας κενού (παράμετροι </w:t>
      </w:r>
      <w:r>
        <w:rPr>
          <w:rFonts w:ascii="Arial" w:hAnsi="Arial" w:cs="Arial"/>
          <w:sz w:val="24"/>
          <w:szCs w:val="24"/>
          <w:lang w:val="en-US"/>
        </w:rPr>
        <w:t>ECO</w:t>
      </w:r>
      <w:r>
        <w:rPr>
          <w:rFonts w:ascii="Arial" w:hAnsi="Arial" w:cs="Arial"/>
          <w:sz w:val="24"/>
          <w:szCs w:val="24"/>
        </w:rPr>
        <w:t xml:space="preserve">) </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Έλεγχος – καθαρισμός της ηλεκτρικής ατμογεννήτριας, καθαρισμός όλων των ηλεκτρικών αντιστάσεων – αντικατάσταση αν απαιτείται.</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 xml:space="preserve">Έλεγχος των λειτουργιών </w:t>
      </w:r>
      <w:r>
        <w:rPr>
          <w:rFonts w:ascii="Arial" w:hAnsi="Arial" w:cs="Arial"/>
          <w:sz w:val="24"/>
          <w:szCs w:val="24"/>
          <w:lang w:val="en-US"/>
        </w:rPr>
        <w:t>PACS</w:t>
      </w:r>
      <w:r>
        <w:rPr>
          <w:rFonts w:ascii="Arial" w:hAnsi="Arial" w:cs="Arial"/>
          <w:sz w:val="24"/>
          <w:szCs w:val="24"/>
        </w:rPr>
        <w:t xml:space="preserve"> 3000 (πλήκτρα ενδεικτικές λυχνίες),αναβάθμιση λογισμικού και αλλαγή της γλώσσας μηνυμάτων στα ελληνικά </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left="714" w:right="-341" w:hanging="357"/>
        <w:jc w:val="both"/>
        <w:rPr>
          <w:rFonts w:ascii="Arial" w:hAnsi="Arial" w:cs="Arial"/>
          <w:sz w:val="24"/>
          <w:szCs w:val="24"/>
        </w:rPr>
      </w:pPr>
      <w:r>
        <w:rPr>
          <w:rFonts w:ascii="Arial" w:hAnsi="Arial" w:cs="Arial"/>
          <w:sz w:val="24"/>
          <w:szCs w:val="24"/>
        </w:rPr>
        <w:t>Έλεγχο όλων των ηλεκτρολογικών συνδέσεων</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right="-341"/>
        <w:jc w:val="both"/>
        <w:rPr>
          <w:rFonts w:ascii="Arial" w:hAnsi="Arial" w:cs="Arial"/>
          <w:sz w:val="24"/>
          <w:szCs w:val="24"/>
        </w:rPr>
      </w:pPr>
      <w:r>
        <w:rPr>
          <w:rFonts w:ascii="Arial" w:hAnsi="Arial" w:cs="Arial"/>
          <w:sz w:val="24"/>
          <w:szCs w:val="24"/>
        </w:rPr>
        <w:t>Έλεγχος διαρροών και καθαρισμός των εναλλακτών θερμότητας (αν η σκληρότητα του νερού είναι μεγαλύτερη από 4°</w:t>
      </w:r>
      <w:r>
        <w:rPr>
          <w:rFonts w:ascii="Arial" w:hAnsi="Arial" w:cs="Arial"/>
          <w:sz w:val="24"/>
          <w:szCs w:val="24"/>
          <w:lang w:val="en-US"/>
        </w:rPr>
        <w:t>Dh</w:t>
      </w:r>
      <w:r>
        <w:rPr>
          <w:rFonts w:ascii="Arial" w:hAnsi="Arial" w:cs="Arial"/>
          <w:sz w:val="24"/>
          <w:szCs w:val="24"/>
        </w:rPr>
        <w:t>)</w:t>
      </w:r>
    </w:p>
    <w:p w:rsidR="0070086C" w:rsidRDefault="0070086C" w:rsidP="0070086C">
      <w:pPr>
        <w:numPr>
          <w:ilvl w:val="0"/>
          <w:numId w:val="3"/>
        </w:numPr>
        <w:tabs>
          <w:tab w:val="left" w:pos="-1843"/>
          <w:tab w:val="left" w:pos="284"/>
          <w:tab w:val="left" w:pos="2552"/>
          <w:tab w:val="left" w:pos="3119"/>
          <w:tab w:val="left" w:pos="5387"/>
        </w:tabs>
        <w:spacing w:after="0" w:line="240" w:lineRule="auto"/>
        <w:ind w:right="-341"/>
        <w:jc w:val="both"/>
        <w:rPr>
          <w:rFonts w:ascii="Arial" w:hAnsi="Arial" w:cs="Arial"/>
          <w:sz w:val="24"/>
          <w:szCs w:val="24"/>
        </w:rPr>
      </w:pPr>
      <w:r>
        <w:rPr>
          <w:rFonts w:ascii="Arial" w:hAnsi="Arial" w:cs="Arial"/>
          <w:sz w:val="24"/>
          <w:szCs w:val="24"/>
        </w:rPr>
        <w:t>Τρέξιμο όλων των προγραμμάτων και έλεγχος όλων των παραμέτρων τους (πίεση, θερμοκρασία, χρόνος, καταγραφή), μέσω φορητού ηλεκτρονικού υπολογιστή (</w:t>
      </w:r>
      <w:r>
        <w:rPr>
          <w:rFonts w:ascii="Arial" w:hAnsi="Arial" w:cs="Arial"/>
          <w:sz w:val="24"/>
          <w:szCs w:val="24"/>
          <w:lang w:val="en-US"/>
        </w:rPr>
        <w:t>LAPTOP</w:t>
      </w:r>
      <w:r>
        <w:rPr>
          <w:rFonts w:ascii="Arial" w:hAnsi="Arial" w:cs="Arial"/>
          <w:sz w:val="24"/>
          <w:szCs w:val="24"/>
        </w:rPr>
        <w:t xml:space="preserve">), με το πρόγραμμα </w:t>
      </w:r>
      <w:r>
        <w:rPr>
          <w:rFonts w:ascii="Arial" w:hAnsi="Arial" w:cs="Arial"/>
          <w:sz w:val="24"/>
          <w:szCs w:val="24"/>
          <w:lang w:val="en-US"/>
        </w:rPr>
        <w:t>GETINGE</w:t>
      </w:r>
      <w:r w:rsidRPr="007B54D8">
        <w:rPr>
          <w:rFonts w:ascii="Arial" w:hAnsi="Arial" w:cs="Arial"/>
          <w:sz w:val="24"/>
          <w:szCs w:val="24"/>
        </w:rPr>
        <w:t xml:space="preserve"> </w:t>
      </w:r>
      <w:r>
        <w:rPr>
          <w:rFonts w:ascii="Arial" w:hAnsi="Arial" w:cs="Arial"/>
          <w:sz w:val="24"/>
          <w:szCs w:val="24"/>
          <w:lang w:val="en-US"/>
        </w:rPr>
        <w:t>CS</w:t>
      </w:r>
      <w:r>
        <w:rPr>
          <w:rFonts w:ascii="Arial" w:hAnsi="Arial" w:cs="Arial"/>
          <w:sz w:val="24"/>
          <w:szCs w:val="24"/>
        </w:rPr>
        <w:t xml:space="preserve">-1000. </w:t>
      </w:r>
    </w:p>
    <w:p w:rsidR="0070086C" w:rsidRPr="00E9619A" w:rsidRDefault="0070086C" w:rsidP="0070086C">
      <w:pPr>
        <w:ind w:right="-341"/>
        <w:rPr>
          <w:rFonts w:ascii="Arial" w:hAnsi="Arial" w:cs="Arial"/>
          <w:b/>
          <w:sz w:val="16"/>
          <w:szCs w:val="16"/>
        </w:rPr>
      </w:pPr>
    </w:p>
    <w:p w:rsidR="0070086C" w:rsidRDefault="0070086C" w:rsidP="0070086C">
      <w:pPr>
        <w:pStyle w:val="8"/>
        <w:shd w:val="clear" w:color="auto" w:fill="E6E6E6"/>
        <w:ind w:right="-341"/>
        <w:rPr>
          <w:rFonts w:ascii="Arial" w:hAnsi="Arial" w:cs="Arial"/>
          <w:b/>
          <w:bCs/>
          <w:sz w:val="24"/>
          <w:szCs w:val="24"/>
        </w:rPr>
      </w:pPr>
      <w:r>
        <w:rPr>
          <w:rFonts w:ascii="Arial" w:hAnsi="Arial" w:cs="Arial"/>
          <w:b/>
          <w:bCs/>
          <w:sz w:val="24"/>
          <w:szCs w:val="24"/>
        </w:rPr>
        <w:t>Β) Πλυντήρια χειρουργικών εργαλείων 4656:</w:t>
      </w:r>
    </w:p>
    <w:p w:rsidR="0070086C" w:rsidRDefault="0070086C" w:rsidP="0070086C">
      <w:pPr>
        <w:numPr>
          <w:ilvl w:val="0"/>
          <w:numId w:val="4"/>
        </w:numPr>
        <w:tabs>
          <w:tab w:val="left" w:pos="709"/>
          <w:tab w:val="left" w:pos="3119"/>
          <w:tab w:val="left" w:pos="5387"/>
        </w:tabs>
        <w:spacing w:after="0" w:line="240" w:lineRule="auto"/>
        <w:ind w:right="-341"/>
        <w:jc w:val="both"/>
        <w:rPr>
          <w:rFonts w:ascii="Arial" w:hAnsi="Arial" w:cs="Arial"/>
          <w:sz w:val="24"/>
          <w:szCs w:val="24"/>
        </w:rPr>
      </w:pPr>
      <w:r>
        <w:rPr>
          <w:rFonts w:ascii="Arial" w:hAnsi="Arial" w:cs="Arial"/>
          <w:b/>
          <w:bCs/>
          <w:sz w:val="24"/>
          <w:szCs w:val="24"/>
        </w:rPr>
        <w:t>Εβδομαδιαία</w:t>
      </w:r>
      <w:r>
        <w:rPr>
          <w:rFonts w:ascii="Arial" w:hAnsi="Arial" w:cs="Arial"/>
          <w:sz w:val="24"/>
          <w:szCs w:val="24"/>
        </w:rPr>
        <w:t xml:space="preserve"> εργασία καθαρισμού  η οποία πραγματοποιείται από τον χρήστη και περιλαμβάνει καθαρισμό του φίλτρου και της σχάρας αποχέτευσης του θαλάμου, καθώς και έλεγχο των βραχιόνων πλύσης για πιθανές ακαθαρσίες ή οποίες φράζουν τις οπές πλύσης.</w:t>
      </w:r>
    </w:p>
    <w:p w:rsidR="0070086C" w:rsidRDefault="0070086C" w:rsidP="0070086C">
      <w:pPr>
        <w:numPr>
          <w:ilvl w:val="0"/>
          <w:numId w:val="4"/>
        </w:numPr>
        <w:tabs>
          <w:tab w:val="left" w:pos="709"/>
          <w:tab w:val="left" w:pos="3119"/>
          <w:tab w:val="num" w:pos="4111"/>
          <w:tab w:val="left" w:pos="5387"/>
        </w:tabs>
        <w:spacing w:after="0" w:line="240" w:lineRule="auto"/>
        <w:ind w:right="-341"/>
        <w:jc w:val="both"/>
        <w:rPr>
          <w:rFonts w:ascii="Arial" w:hAnsi="Arial" w:cs="Arial"/>
          <w:sz w:val="24"/>
          <w:szCs w:val="24"/>
        </w:rPr>
      </w:pPr>
      <w:r>
        <w:rPr>
          <w:rFonts w:ascii="Arial" w:hAnsi="Arial" w:cs="Arial"/>
          <w:b/>
          <w:bCs/>
          <w:sz w:val="24"/>
          <w:szCs w:val="24"/>
        </w:rPr>
        <w:t>Τριμηνιαία</w:t>
      </w:r>
      <w:r>
        <w:rPr>
          <w:rFonts w:ascii="Arial" w:hAnsi="Arial" w:cs="Arial"/>
          <w:sz w:val="24"/>
          <w:szCs w:val="24"/>
        </w:rPr>
        <w:t xml:space="preserve"> συντήρηση η οποία πραγματοποιείται από εξειδικευμένο τεχνικό του Συντηρητή και περιλαμβάνει ρύθμιση – συντήρηση στεγνωτήρα, καθαρισμός φτερωτών, ρύθμιση δοσολογικών απορρυπαντικών, ρύθμιση παραμέτρων προγραμμάτων, καθαρισμός φίλτρων και ανεπίστροφων και έλεγχο υδραυλικών συνδέσεων για διαρροές.   </w:t>
      </w:r>
    </w:p>
    <w:p w:rsidR="0070086C" w:rsidRDefault="0070086C" w:rsidP="0070086C">
      <w:pPr>
        <w:numPr>
          <w:ilvl w:val="0"/>
          <w:numId w:val="4"/>
        </w:numPr>
        <w:tabs>
          <w:tab w:val="left" w:pos="709"/>
          <w:tab w:val="left" w:pos="3119"/>
          <w:tab w:val="num" w:pos="4111"/>
          <w:tab w:val="left" w:pos="5387"/>
        </w:tabs>
        <w:spacing w:after="0" w:line="240" w:lineRule="auto"/>
        <w:ind w:right="-341"/>
        <w:jc w:val="both"/>
        <w:rPr>
          <w:rFonts w:ascii="Arial" w:hAnsi="Arial" w:cs="Arial"/>
          <w:sz w:val="24"/>
          <w:szCs w:val="24"/>
        </w:rPr>
      </w:pPr>
      <w:r>
        <w:rPr>
          <w:rFonts w:ascii="Arial" w:hAnsi="Arial" w:cs="Arial"/>
          <w:b/>
          <w:bCs/>
          <w:sz w:val="24"/>
          <w:szCs w:val="24"/>
        </w:rPr>
        <w:t>Ετήσια</w:t>
      </w:r>
      <w:r>
        <w:rPr>
          <w:rFonts w:ascii="Arial" w:hAnsi="Arial" w:cs="Arial"/>
          <w:sz w:val="24"/>
          <w:szCs w:val="24"/>
        </w:rPr>
        <w:t xml:space="preserve"> συντήρηση η οποία πραγματοποιείται από εξειδικευμένο τεχνικό του Συντηρητή και περιλαμβάνει εργασίες της τριμηνιαίας συντήρησης καθώς και έλεγχο των πλήκτρων και της οθόνης του πλυντηρίου, έλεγχο της κατανάλωσης των απορρυπαντικών, έλεγχο του ελαστικού παρεμβύσματος της θύρας και πιθανή αντικατάσταση του, έλεγχο των σωληνώσεων μεταξύ </w:t>
      </w:r>
      <w:r>
        <w:rPr>
          <w:rFonts w:ascii="Arial" w:hAnsi="Arial" w:cs="Arial"/>
          <w:sz w:val="24"/>
          <w:szCs w:val="24"/>
        </w:rPr>
        <w:lastRenderedPageBreak/>
        <w:t xml:space="preserve">αντλιών των απορρυπαντικών και του θαλάμου και πιθανή αντικατάσταση τους, έλεγχο του φίλτρου αέρα του στεγνωτήρα και πιθανή αντικατάσταση του (για πλυντήρια με στεγνωτήρα), έλεγχο της ρύθμισης του θερμοστάτη του στεγνωτήρα (για πλυντήρια με στεγνωτήρα). </w:t>
      </w:r>
    </w:p>
    <w:p w:rsidR="0070086C" w:rsidRDefault="0070086C" w:rsidP="0070086C">
      <w:pPr>
        <w:pStyle w:val="2"/>
        <w:ind w:left="284" w:right="-341"/>
        <w:rPr>
          <w:u w:val="single"/>
        </w:rPr>
      </w:pPr>
    </w:p>
    <w:p w:rsidR="0070086C" w:rsidRPr="00E9619A" w:rsidRDefault="0070086C" w:rsidP="0070086C">
      <w:pPr>
        <w:pStyle w:val="2"/>
        <w:ind w:left="284" w:right="-341"/>
        <w:rPr>
          <w:b/>
          <w:u w:val="single"/>
        </w:rPr>
      </w:pPr>
      <w:r w:rsidRPr="00E9619A">
        <w:rPr>
          <w:b/>
          <w:u w:val="single"/>
        </w:rPr>
        <w:t>Εργασίες Συντήρησης Πλυντηρίων:</w:t>
      </w:r>
    </w:p>
    <w:p w:rsidR="0070086C" w:rsidRDefault="0070086C" w:rsidP="0070086C">
      <w:pPr>
        <w:pStyle w:val="30"/>
        <w:ind w:left="284" w:right="-341"/>
        <w:rPr>
          <w:rFonts w:cs="Arial"/>
          <w:bCs w:val="0"/>
          <w:szCs w:val="24"/>
        </w:rPr>
      </w:pPr>
      <w:r>
        <w:rPr>
          <w:rFonts w:cs="Arial"/>
          <w:szCs w:val="24"/>
        </w:rPr>
        <w:t xml:space="preserve">Τα πλυντήρια απολυμαντές </w:t>
      </w:r>
      <w:r>
        <w:rPr>
          <w:rFonts w:cs="Arial"/>
          <w:szCs w:val="24"/>
          <w:lang w:val="en-US"/>
        </w:rPr>
        <w:t>GETINGE</w:t>
      </w:r>
      <w:r>
        <w:rPr>
          <w:rFonts w:cs="Arial"/>
          <w:szCs w:val="24"/>
        </w:rPr>
        <w:t xml:space="preserve"> απαιτούν τακτική προγραμματισμένη συντήρηση, ανά τρίμηνο, η οποία περιλαμβάνει εκτός από τους κοινούς καθαρισμούς και ελέγχους τα εξής :</w:t>
      </w:r>
    </w:p>
    <w:p w:rsidR="0070086C" w:rsidRPr="00E9619A" w:rsidRDefault="0070086C" w:rsidP="0070086C">
      <w:pPr>
        <w:pStyle w:val="a4"/>
        <w:tabs>
          <w:tab w:val="clear" w:pos="480"/>
          <w:tab w:val="clear" w:pos="960"/>
          <w:tab w:val="left" w:pos="1080"/>
        </w:tabs>
        <w:overflowPunct/>
        <w:autoSpaceDE/>
        <w:adjustRightInd/>
        <w:spacing w:before="0"/>
        <w:ind w:right="-341"/>
        <w:jc w:val="both"/>
        <w:rPr>
          <w:rFonts w:ascii="Arial" w:hAnsi="Arial" w:cs="Arial"/>
          <w:b/>
          <w:bCs/>
          <w:sz w:val="16"/>
          <w:szCs w:val="16"/>
          <w:lang w:val="el-GR"/>
        </w:rPr>
      </w:pP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 xml:space="preserve">Έλεγχος καλής λειτουργίας της θύρας του ελαστικού παρεμβύσματος και του συστήματος ασφάλισης των θυρών. </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Έλεγχος των σωληνώσεων απορρυπαντικών, των δοσομετρικών αντλιών και των αισθητηρίων στάθμης.</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Έλεγχος και καθαρισμός των φίλτρων των γραμμών παροχής νερού.</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Έλεγχος και ρύθμιση όπου απαιτείται, (με ειδικό «διακριβωμένο όργανο») των θερμοστατών και των θερμικών διατάξεων προστασίας των αντιστάσεων θέρμανσης νερού και του στεγνωτήρα.</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Έλεγχος και καθαρισμός των σωληνώσεων της αντλίας ανακυκλοφορίας, της αντλίας αποχέτευσης και των ανεπίστροφων βαλβίδων.</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 xml:space="preserve">Έλεγχος και καθαρισμός των βραχιόνων ψεκασμού. </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Έλεγχος και αποκατάσταση καλής λειτουργίας αντιστάσεων, φίλτρου, προφίλτρου αέρα του αισθητήρα πίεσης και κινητήρα του στεγνωτήρα.(όταν υπάρχει)</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Έλεγχος και ρύθμιση όπου απαιτείται, του αισθητήρα θερμοκρασίας με ανεξάρτητο σύστημα μέτρησης (με ειδικό «διακριβωμένο όργανο ελέγχου») – η ρύθμιση γίνεται μέσω του μικροϋπολογιστή του πλυντηρίου</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 xml:space="preserve">Έλεγχος και τροποποίηση όπου απαιτείται των φάσεων και των δοσολογιών  προγραμμάτων πλύσης-απολύμανσης-στεγνώματος. </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 xml:space="preserve">Έλεγχος όλων των ηλεκτρολογικών και ηλεκτρονικών κυκλωμάτων.   </w:t>
      </w:r>
    </w:p>
    <w:p w:rsidR="0070086C" w:rsidRDefault="0070086C" w:rsidP="0070086C">
      <w:pPr>
        <w:pStyle w:val="a4"/>
        <w:numPr>
          <w:ilvl w:val="0"/>
          <w:numId w:val="5"/>
        </w:numPr>
        <w:tabs>
          <w:tab w:val="clear" w:pos="480"/>
        </w:tabs>
        <w:overflowPunct/>
        <w:autoSpaceDE/>
        <w:adjustRightInd/>
        <w:spacing w:before="0"/>
        <w:ind w:left="720" w:right="-341"/>
        <w:jc w:val="both"/>
        <w:rPr>
          <w:rFonts w:ascii="Arial" w:hAnsi="Arial" w:cs="Arial"/>
          <w:sz w:val="24"/>
          <w:szCs w:val="24"/>
          <w:lang w:val="el-GR"/>
        </w:rPr>
      </w:pPr>
      <w:r>
        <w:rPr>
          <w:rFonts w:ascii="Arial" w:hAnsi="Arial" w:cs="Arial"/>
          <w:sz w:val="24"/>
          <w:szCs w:val="24"/>
          <w:lang w:val="el-GR"/>
        </w:rPr>
        <w:t>Τρέξιμο όλων των προγραμμάτων και έλεγχο του ρυθμού μεταβολής της θερμοκρασίας και της χρονικής διάρκειας του προγράμματος.</w:t>
      </w:r>
    </w:p>
    <w:p w:rsidR="0070086C" w:rsidRPr="00E9619A" w:rsidRDefault="0070086C" w:rsidP="0070086C">
      <w:pPr>
        <w:pStyle w:val="8"/>
        <w:ind w:right="-341"/>
        <w:rPr>
          <w:rFonts w:ascii="Arial" w:hAnsi="Arial" w:cs="Arial"/>
          <w:b/>
          <w:bCs/>
          <w:sz w:val="24"/>
          <w:szCs w:val="24"/>
        </w:rPr>
      </w:pPr>
      <w:r w:rsidRPr="00E9619A">
        <w:rPr>
          <w:rFonts w:ascii="Arial" w:hAnsi="Arial" w:cs="Arial"/>
          <w:b/>
          <w:bCs/>
          <w:sz w:val="24"/>
          <w:szCs w:val="24"/>
        </w:rPr>
        <w:t>Γ) Στεγνωτήρες εργαλείων S-363:</w:t>
      </w:r>
    </w:p>
    <w:p w:rsidR="0070086C" w:rsidRDefault="0070086C" w:rsidP="0070086C">
      <w:pPr>
        <w:keepNext/>
        <w:numPr>
          <w:ilvl w:val="1"/>
          <w:numId w:val="5"/>
        </w:numPr>
        <w:tabs>
          <w:tab w:val="clear" w:pos="1553"/>
          <w:tab w:val="left" w:pos="284"/>
          <w:tab w:val="num" w:pos="1080"/>
          <w:tab w:val="left" w:pos="2552"/>
          <w:tab w:val="left" w:pos="3119"/>
          <w:tab w:val="left" w:pos="5387"/>
        </w:tabs>
        <w:autoSpaceDE w:val="0"/>
        <w:autoSpaceDN w:val="0"/>
        <w:adjustRightInd w:val="0"/>
        <w:spacing w:after="0" w:line="240" w:lineRule="auto"/>
        <w:ind w:left="360" w:right="-341"/>
        <w:jc w:val="both"/>
        <w:rPr>
          <w:rFonts w:ascii="Arial" w:hAnsi="Arial" w:cs="Arial"/>
          <w:b/>
          <w:bCs/>
          <w:sz w:val="24"/>
          <w:szCs w:val="24"/>
        </w:rPr>
      </w:pPr>
      <w:r>
        <w:rPr>
          <w:rFonts w:ascii="Arial" w:hAnsi="Arial" w:cs="Arial"/>
          <w:b/>
          <w:bCs/>
          <w:sz w:val="24"/>
          <w:szCs w:val="24"/>
        </w:rPr>
        <w:t>Ετήσια</w:t>
      </w:r>
      <w:r>
        <w:rPr>
          <w:rFonts w:ascii="Arial" w:hAnsi="Arial" w:cs="Arial"/>
          <w:sz w:val="24"/>
          <w:szCs w:val="24"/>
        </w:rPr>
        <w:t xml:space="preserve"> συντήρηση η οποία πραγματοποιείται από εξειδικευμένο τεχνικό, σύμφωνα με τις οδηγίες του οίκου </w:t>
      </w:r>
      <w:r>
        <w:rPr>
          <w:rFonts w:ascii="Arial" w:hAnsi="Arial" w:cs="Arial"/>
          <w:sz w:val="24"/>
          <w:szCs w:val="24"/>
          <w:lang w:val="en-US"/>
        </w:rPr>
        <w:t>GETINGE</w:t>
      </w:r>
      <w:r>
        <w:rPr>
          <w:rFonts w:ascii="Arial" w:hAnsi="Arial" w:cs="Arial"/>
          <w:sz w:val="24"/>
          <w:szCs w:val="24"/>
        </w:rPr>
        <w:t xml:space="preserve"> για ετήσιο τεχνικό έλεγχο και</w:t>
      </w:r>
      <w:r>
        <w:rPr>
          <w:rFonts w:ascii="Arial" w:hAnsi="Arial" w:cs="Arial"/>
          <w:color w:val="FF0000"/>
          <w:sz w:val="24"/>
          <w:szCs w:val="24"/>
        </w:rPr>
        <w:t xml:space="preserve"> </w:t>
      </w:r>
      <w:r>
        <w:rPr>
          <w:rFonts w:ascii="Arial" w:hAnsi="Arial" w:cs="Arial"/>
          <w:sz w:val="24"/>
          <w:szCs w:val="24"/>
        </w:rPr>
        <w:t>αντικατάσταση όταν απαιτείται του φίλτρου αέρα.</w:t>
      </w:r>
    </w:p>
    <w:p w:rsidR="0070086C" w:rsidRDefault="0070086C" w:rsidP="0070086C">
      <w:pPr>
        <w:pStyle w:val="8"/>
        <w:ind w:right="-341"/>
        <w:rPr>
          <w:rFonts w:ascii="Arial" w:hAnsi="Arial" w:cs="Arial"/>
          <w:b/>
          <w:bCs/>
          <w:sz w:val="24"/>
          <w:szCs w:val="24"/>
        </w:rPr>
      </w:pPr>
      <w:r>
        <w:rPr>
          <w:rFonts w:ascii="Arial" w:hAnsi="Arial" w:cs="Arial"/>
          <w:b/>
          <w:bCs/>
          <w:sz w:val="24"/>
          <w:szCs w:val="24"/>
        </w:rPr>
        <w:t>Δ) Κλίβανος Flash HS33:</w:t>
      </w:r>
    </w:p>
    <w:p w:rsidR="0070086C" w:rsidRDefault="0070086C" w:rsidP="0070086C">
      <w:pPr>
        <w:numPr>
          <w:ilvl w:val="0"/>
          <w:numId w:val="6"/>
        </w:numPr>
        <w:tabs>
          <w:tab w:val="left" w:pos="709"/>
          <w:tab w:val="left" w:pos="3119"/>
          <w:tab w:val="left" w:pos="5387"/>
        </w:tabs>
        <w:spacing w:after="0" w:line="240" w:lineRule="auto"/>
        <w:ind w:right="-341"/>
        <w:jc w:val="both"/>
        <w:rPr>
          <w:rFonts w:ascii="Arial" w:hAnsi="Arial" w:cs="Arial"/>
          <w:sz w:val="24"/>
          <w:szCs w:val="24"/>
        </w:rPr>
      </w:pPr>
      <w:r>
        <w:rPr>
          <w:rFonts w:ascii="Arial" w:hAnsi="Arial" w:cs="Arial"/>
          <w:b/>
          <w:bCs/>
          <w:sz w:val="24"/>
          <w:szCs w:val="24"/>
        </w:rPr>
        <w:t>Μηνιαίος</w:t>
      </w:r>
      <w:r>
        <w:rPr>
          <w:rFonts w:ascii="Arial" w:hAnsi="Arial" w:cs="Arial"/>
          <w:sz w:val="24"/>
          <w:szCs w:val="24"/>
        </w:rPr>
        <w:t xml:space="preserve"> έλεγχος από τον χειριστή η οποία περιλαμβάνει καθαρισμό της δεξαμενής απιονισμένου νερού, καθαρισμό του φίλτρου το οποίο βρίσκεται στον πυθμένα της δεξαμενής και καθαρισμό του θαλάμου.</w:t>
      </w:r>
    </w:p>
    <w:p w:rsidR="0070086C" w:rsidRDefault="0070086C" w:rsidP="0070086C">
      <w:pPr>
        <w:numPr>
          <w:ilvl w:val="0"/>
          <w:numId w:val="6"/>
        </w:numPr>
        <w:tabs>
          <w:tab w:val="left" w:pos="709"/>
          <w:tab w:val="left" w:pos="3119"/>
          <w:tab w:val="num" w:pos="4111"/>
          <w:tab w:val="left" w:pos="5387"/>
        </w:tabs>
        <w:spacing w:after="0" w:line="240" w:lineRule="auto"/>
        <w:ind w:right="-341"/>
        <w:jc w:val="both"/>
        <w:rPr>
          <w:rFonts w:ascii="Arial" w:hAnsi="Arial" w:cs="Arial"/>
          <w:sz w:val="24"/>
          <w:szCs w:val="24"/>
        </w:rPr>
      </w:pPr>
      <w:r>
        <w:rPr>
          <w:rFonts w:ascii="Arial" w:hAnsi="Arial" w:cs="Arial"/>
          <w:b/>
          <w:bCs/>
          <w:sz w:val="24"/>
          <w:szCs w:val="24"/>
        </w:rPr>
        <w:t>Τριμηνιαίος</w:t>
      </w:r>
      <w:r>
        <w:rPr>
          <w:rFonts w:ascii="Arial" w:hAnsi="Arial" w:cs="Arial"/>
          <w:sz w:val="24"/>
          <w:szCs w:val="24"/>
        </w:rPr>
        <w:t xml:space="preserve"> έλεγχος καλής λειτουργίας από τεχνικό του Συντηρητή: Συντήρηση ή/και επισκευή όπου απαιτείται. </w:t>
      </w:r>
    </w:p>
    <w:p w:rsidR="0070086C" w:rsidRDefault="0070086C" w:rsidP="0070086C">
      <w:pPr>
        <w:numPr>
          <w:ilvl w:val="0"/>
          <w:numId w:val="6"/>
        </w:numPr>
        <w:tabs>
          <w:tab w:val="left" w:pos="709"/>
          <w:tab w:val="left" w:pos="3119"/>
          <w:tab w:val="left" w:pos="5387"/>
        </w:tabs>
        <w:spacing w:after="0" w:line="240" w:lineRule="auto"/>
        <w:ind w:right="-341"/>
        <w:jc w:val="both"/>
        <w:rPr>
          <w:rFonts w:ascii="Arial" w:hAnsi="Arial" w:cs="Arial"/>
          <w:sz w:val="24"/>
          <w:szCs w:val="24"/>
        </w:rPr>
      </w:pPr>
      <w:r>
        <w:rPr>
          <w:rFonts w:ascii="Arial" w:hAnsi="Arial" w:cs="Arial"/>
          <w:b/>
          <w:bCs/>
          <w:sz w:val="24"/>
          <w:szCs w:val="24"/>
        </w:rPr>
        <w:t xml:space="preserve">Εξαμηνιαία  </w:t>
      </w:r>
      <w:r>
        <w:rPr>
          <w:rFonts w:ascii="Arial" w:hAnsi="Arial" w:cs="Arial"/>
          <w:sz w:val="24"/>
          <w:szCs w:val="24"/>
        </w:rPr>
        <w:t xml:space="preserve">συντήρηση η οποία πραγματοποιείται από εξειδικευμένο τεχνικό του Συντηρητή και περιλαμβάνει έλεγχο του λάστιχου της θύρας, έλεγχο της θερμοκρασίας του θαλάμου και της ατμογεννήτριας με βαθμονομημένο θερμόμετρο, αντικατάσταση του αποστειρωμένου φίλτρου αέρα καθώς και </w:t>
      </w:r>
      <w:r>
        <w:rPr>
          <w:rFonts w:ascii="Arial" w:hAnsi="Arial" w:cs="Arial"/>
          <w:sz w:val="24"/>
          <w:szCs w:val="24"/>
        </w:rPr>
        <w:lastRenderedPageBreak/>
        <w:t xml:space="preserve">έλεγχο της βαλβίδας ασφαλείας, καθαρισμό της ατμογεννήτριας έλεγχο καλής λειτουργίας του συστήματος κλασματικού κενού. </w:t>
      </w:r>
    </w:p>
    <w:p w:rsidR="0070086C" w:rsidRDefault="0070086C" w:rsidP="0070086C">
      <w:pPr>
        <w:numPr>
          <w:ilvl w:val="0"/>
          <w:numId w:val="6"/>
        </w:numPr>
        <w:tabs>
          <w:tab w:val="left" w:pos="709"/>
          <w:tab w:val="left" w:pos="3119"/>
          <w:tab w:val="left" w:pos="5387"/>
        </w:tabs>
        <w:spacing w:after="0" w:line="240" w:lineRule="auto"/>
        <w:ind w:right="-341"/>
        <w:jc w:val="both"/>
        <w:rPr>
          <w:rFonts w:ascii="Arial" w:hAnsi="Arial" w:cs="Arial"/>
          <w:sz w:val="24"/>
          <w:szCs w:val="24"/>
        </w:rPr>
      </w:pPr>
      <w:r>
        <w:rPr>
          <w:rFonts w:ascii="Arial" w:hAnsi="Arial" w:cs="Arial"/>
          <w:b/>
          <w:bCs/>
          <w:sz w:val="24"/>
          <w:szCs w:val="24"/>
        </w:rPr>
        <w:t xml:space="preserve">Ετήσια </w:t>
      </w:r>
      <w:r>
        <w:rPr>
          <w:rFonts w:ascii="Arial" w:hAnsi="Arial" w:cs="Arial"/>
          <w:sz w:val="24"/>
          <w:szCs w:val="24"/>
        </w:rPr>
        <w:t xml:space="preserve">συντήρηση η οποία πραγματοποιείται από εξειδικευμένο τεχνικό του Συντηρητή και περιλαμβάνει αντικατάσταση του λάστιχου της θύρας, λίπανση των μηχανισμών κίνησης της θύρας, έλεγχο της θερμοκρασίας του θαλάμου και της ατμογεννήτριας με βαθμονομημένο θερμόμετρο, αντικατάσταση του αποστειρωμένου φίλτρου αέρα καθώς και έλεγχο της βαλβίδας ασφαλείας. </w:t>
      </w:r>
    </w:p>
    <w:p w:rsidR="0070086C" w:rsidRPr="00E9619A" w:rsidRDefault="0070086C" w:rsidP="0070086C">
      <w:pPr>
        <w:pStyle w:val="a4"/>
        <w:tabs>
          <w:tab w:val="clear" w:pos="480"/>
          <w:tab w:val="left" w:pos="720"/>
        </w:tabs>
        <w:overflowPunct/>
        <w:autoSpaceDE/>
        <w:adjustRightInd/>
        <w:spacing w:before="0"/>
        <w:ind w:right="-341"/>
        <w:rPr>
          <w:rFonts w:ascii="Arial" w:hAnsi="Arial" w:cs="Arial"/>
          <w:sz w:val="16"/>
          <w:szCs w:val="16"/>
          <w:lang w:val="el-GR"/>
        </w:rPr>
      </w:pPr>
    </w:p>
    <w:p w:rsidR="0070086C" w:rsidRDefault="0070086C" w:rsidP="0070086C">
      <w:pPr>
        <w:tabs>
          <w:tab w:val="left" w:pos="284"/>
          <w:tab w:val="left" w:pos="709"/>
          <w:tab w:val="left" w:pos="3119"/>
          <w:tab w:val="left" w:pos="5387"/>
        </w:tabs>
        <w:ind w:right="-341"/>
        <w:jc w:val="both"/>
        <w:rPr>
          <w:rFonts w:ascii="Arial" w:hAnsi="Arial" w:cs="Arial"/>
          <w:b/>
          <w:bCs/>
          <w:i/>
          <w:iCs/>
          <w:sz w:val="24"/>
          <w:szCs w:val="24"/>
        </w:rPr>
      </w:pPr>
      <w:r>
        <w:rPr>
          <w:rFonts w:ascii="Arial" w:hAnsi="Arial" w:cs="Arial"/>
          <w:b/>
          <w:bCs/>
          <w:i/>
          <w:iCs/>
          <w:sz w:val="24"/>
          <w:szCs w:val="24"/>
          <w:lang w:val="en-US"/>
        </w:rPr>
        <w:t>E</w:t>
      </w:r>
      <w:r>
        <w:rPr>
          <w:rFonts w:ascii="Arial" w:hAnsi="Arial" w:cs="Arial"/>
          <w:b/>
          <w:bCs/>
          <w:i/>
          <w:iCs/>
          <w:sz w:val="24"/>
          <w:szCs w:val="24"/>
        </w:rPr>
        <w:t xml:space="preserve">) Θερμοσυγκολλητική συσκευή </w:t>
      </w:r>
      <w:r>
        <w:rPr>
          <w:rFonts w:ascii="Arial" w:hAnsi="Arial" w:cs="Arial"/>
          <w:b/>
          <w:bCs/>
          <w:i/>
          <w:iCs/>
          <w:sz w:val="24"/>
          <w:szCs w:val="24"/>
          <w:lang w:val="en-US"/>
        </w:rPr>
        <w:t>GS</w:t>
      </w:r>
      <w:r>
        <w:rPr>
          <w:rFonts w:ascii="Arial" w:hAnsi="Arial" w:cs="Arial"/>
          <w:b/>
          <w:bCs/>
          <w:i/>
          <w:iCs/>
          <w:sz w:val="24"/>
          <w:szCs w:val="24"/>
        </w:rPr>
        <w:t>47:</w:t>
      </w:r>
    </w:p>
    <w:p w:rsidR="0070086C" w:rsidRPr="00E9619A" w:rsidRDefault="0070086C" w:rsidP="0070086C">
      <w:pPr>
        <w:pStyle w:val="9"/>
        <w:ind w:right="-341"/>
        <w:rPr>
          <w:rFonts w:ascii="Arial" w:hAnsi="Arial" w:cs="Arial"/>
          <w:i w:val="0"/>
          <w:sz w:val="24"/>
          <w:szCs w:val="24"/>
        </w:rPr>
      </w:pPr>
      <w:r w:rsidRPr="00E9619A">
        <w:rPr>
          <w:rFonts w:ascii="Arial" w:hAnsi="Arial" w:cs="Arial"/>
          <w:i w:val="0"/>
          <w:sz w:val="24"/>
          <w:szCs w:val="24"/>
        </w:rPr>
        <w:t>Οι θερμοσυγκολλητικές συσκευές απαιτούν</w:t>
      </w:r>
    </w:p>
    <w:p w:rsidR="0070086C" w:rsidRDefault="0070086C" w:rsidP="0070086C">
      <w:pPr>
        <w:numPr>
          <w:ilvl w:val="0"/>
          <w:numId w:val="7"/>
        </w:numPr>
        <w:tabs>
          <w:tab w:val="left" w:pos="284"/>
          <w:tab w:val="left" w:pos="3119"/>
          <w:tab w:val="left" w:pos="5387"/>
        </w:tabs>
        <w:spacing w:after="0" w:line="240" w:lineRule="auto"/>
        <w:ind w:right="-341"/>
        <w:jc w:val="both"/>
        <w:rPr>
          <w:rFonts w:ascii="Arial" w:hAnsi="Arial" w:cs="Arial"/>
          <w:b/>
          <w:sz w:val="24"/>
          <w:szCs w:val="24"/>
        </w:rPr>
      </w:pPr>
      <w:r>
        <w:rPr>
          <w:rFonts w:ascii="Arial" w:hAnsi="Arial" w:cs="Arial"/>
          <w:b/>
          <w:bCs/>
          <w:sz w:val="24"/>
          <w:szCs w:val="24"/>
        </w:rPr>
        <w:t xml:space="preserve">Τριμηνιαίο </w:t>
      </w:r>
      <w:r>
        <w:rPr>
          <w:rFonts w:ascii="Arial" w:hAnsi="Arial" w:cs="Arial"/>
          <w:sz w:val="24"/>
          <w:szCs w:val="24"/>
        </w:rPr>
        <w:t>έλεγχο καλής λειτουργίας από τεχνικό του Συντηρητή και Ρύθμιση όπου απαιτείται.</w:t>
      </w:r>
    </w:p>
    <w:p w:rsidR="0070086C" w:rsidRPr="005278B2" w:rsidRDefault="0070086C" w:rsidP="0070086C">
      <w:pPr>
        <w:numPr>
          <w:ilvl w:val="0"/>
          <w:numId w:val="7"/>
        </w:numPr>
        <w:tabs>
          <w:tab w:val="left" w:pos="284"/>
          <w:tab w:val="left" w:pos="3119"/>
          <w:tab w:val="left" w:pos="5387"/>
        </w:tabs>
        <w:spacing w:after="0" w:line="240" w:lineRule="auto"/>
        <w:ind w:right="-341"/>
        <w:jc w:val="both"/>
        <w:rPr>
          <w:rFonts w:ascii="Arial" w:hAnsi="Arial" w:cs="Arial"/>
          <w:b/>
          <w:sz w:val="24"/>
          <w:szCs w:val="24"/>
        </w:rPr>
      </w:pPr>
      <w:r>
        <w:rPr>
          <w:rFonts w:ascii="Arial" w:hAnsi="Arial" w:cs="Arial"/>
          <w:b/>
          <w:bCs/>
          <w:sz w:val="24"/>
          <w:szCs w:val="24"/>
        </w:rPr>
        <w:t>Ετήσια</w:t>
      </w:r>
      <w:r>
        <w:rPr>
          <w:rFonts w:ascii="Arial" w:hAnsi="Arial" w:cs="Arial"/>
          <w:sz w:val="24"/>
          <w:szCs w:val="24"/>
        </w:rPr>
        <w:t xml:space="preserve"> συντήρηση η οποία πραγματοποιείται από εξειδικευμένο τεχνικό του Συντηρητή, έλεγχο και αντικατάσταση των αναλωσίμων όταν απαιτείται.</w:t>
      </w:r>
    </w:p>
    <w:p w:rsidR="0051117E" w:rsidRPr="00097F12" w:rsidRDefault="0051117E" w:rsidP="00097F12"/>
    <w:sectPr w:rsidR="0051117E" w:rsidRPr="00097F12" w:rsidSect="003A3D05">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18F" w:rsidRDefault="000E218F" w:rsidP="0070086C">
      <w:pPr>
        <w:spacing w:after="0" w:line="240" w:lineRule="auto"/>
      </w:pPr>
      <w:r>
        <w:separator/>
      </w:r>
    </w:p>
  </w:endnote>
  <w:endnote w:type="continuationSeparator" w:id="1">
    <w:p w:rsidR="000E218F" w:rsidRDefault="000E218F" w:rsidP="007008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8805688"/>
      <w:docPartObj>
        <w:docPartGallery w:val="Page Numbers (Bottom of Page)"/>
        <w:docPartUnique/>
      </w:docPartObj>
    </w:sdtPr>
    <w:sdtContent>
      <w:p w:rsidR="0070086C" w:rsidRDefault="0070086C">
        <w:pPr>
          <w:pStyle w:val="a5"/>
          <w:jc w:val="right"/>
        </w:pPr>
        <w:fldSimple w:instr=" PAGE   \* MERGEFORMAT ">
          <w:r>
            <w:rPr>
              <w:noProof/>
            </w:rPr>
            <w:t>5</w:t>
          </w:r>
        </w:fldSimple>
      </w:p>
    </w:sdtContent>
  </w:sdt>
  <w:p w:rsidR="0070086C" w:rsidRDefault="0070086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18F" w:rsidRDefault="000E218F" w:rsidP="0070086C">
      <w:pPr>
        <w:spacing w:after="0" w:line="240" w:lineRule="auto"/>
      </w:pPr>
      <w:r>
        <w:separator/>
      </w:r>
    </w:p>
  </w:footnote>
  <w:footnote w:type="continuationSeparator" w:id="1">
    <w:p w:rsidR="000E218F" w:rsidRDefault="000E218F" w:rsidP="007008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96DCB"/>
    <w:multiLevelType w:val="hybridMultilevel"/>
    <w:tmpl w:val="99C20C78"/>
    <w:lvl w:ilvl="0" w:tplc="54A25584">
      <w:start w:val="1"/>
      <w:numFmt w:val="bullet"/>
      <w:lvlText w:val=""/>
      <w:lvlJc w:val="left"/>
      <w:pPr>
        <w:tabs>
          <w:tab w:val="num" w:pos="284"/>
        </w:tabs>
        <w:ind w:left="284" w:hanging="284"/>
      </w:pPr>
      <w:rPr>
        <w:rFonts w:ascii="Symbol" w:hAnsi="Symbol" w:hint="default"/>
        <w:color w:val="auto"/>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61A0E06"/>
    <w:multiLevelType w:val="hybridMultilevel"/>
    <w:tmpl w:val="3882451C"/>
    <w:lvl w:ilvl="0" w:tplc="8EFA941E">
      <w:start w:val="1"/>
      <w:numFmt w:val="bullet"/>
      <w:lvlText w:val=""/>
      <w:lvlJc w:val="left"/>
      <w:pPr>
        <w:tabs>
          <w:tab w:val="num" w:pos="720"/>
        </w:tabs>
        <w:ind w:left="720" w:hanging="360"/>
      </w:pPr>
      <w:rPr>
        <w:rFonts w:ascii="Symbol" w:hAnsi="Symbol" w:hint="default"/>
        <w:b w:val="0"/>
        <w:color w:val="auto"/>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3A6D167C"/>
    <w:multiLevelType w:val="hybridMultilevel"/>
    <w:tmpl w:val="BA361A14"/>
    <w:lvl w:ilvl="0" w:tplc="1B5E48D4">
      <w:start w:val="1"/>
      <w:numFmt w:val="decimal"/>
      <w:lvlText w:val="%1."/>
      <w:lvlJc w:val="left"/>
      <w:pPr>
        <w:tabs>
          <w:tab w:val="num" w:pos="723"/>
        </w:tabs>
        <w:ind w:left="723" w:hanging="363"/>
      </w:pPr>
      <w:rPr>
        <w:b w:val="0"/>
        <w:i w:val="0"/>
      </w:rPr>
    </w:lvl>
    <w:lvl w:ilvl="1" w:tplc="04080001">
      <w:start w:val="1"/>
      <w:numFmt w:val="bullet"/>
      <w:lvlText w:val=""/>
      <w:lvlJc w:val="left"/>
      <w:pPr>
        <w:tabs>
          <w:tab w:val="num" w:pos="1553"/>
        </w:tabs>
        <w:ind w:left="1553" w:hanging="360"/>
      </w:pPr>
      <w:rPr>
        <w:rFonts w:ascii="Symbol" w:hAnsi="Symbol" w:hint="default"/>
      </w:r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3C1A0271"/>
    <w:multiLevelType w:val="hybridMultilevel"/>
    <w:tmpl w:val="35124DC2"/>
    <w:lvl w:ilvl="0" w:tplc="61B60EA6">
      <w:start w:val="1"/>
      <w:numFmt w:val="decimal"/>
      <w:lvlText w:val="%1."/>
      <w:lvlJc w:val="left"/>
      <w:pPr>
        <w:tabs>
          <w:tab w:val="num" w:pos="720"/>
        </w:tabs>
        <w:ind w:left="720" w:hanging="360"/>
      </w:pPr>
      <w:rPr>
        <w:b w:val="0"/>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480768A9"/>
    <w:multiLevelType w:val="hybridMultilevel"/>
    <w:tmpl w:val="DF428C8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5">
    <w:nsid w:val="58515D62"/>
    <w:multiLevelType w:val="hybridMultilevel"/>
    <w:tmpl w:val="7848E530"/>
    <w:lvl w:ilvl="0" w:tplc="CB46BF46">
      <w:start w:val="1"/>
      <w:numFmt w:val="bullet"/>
      <w:lvlText w:val=""/>
      <w:lvlJc w:val="left"/>
      <w:pPr>
        <w:tabs>
          <w:tab w:val="num" w:pos="284"/>
        </w:tabs>
        <w:ind w:left="284" w:hanging="284"/>
      </w:pPr>
      <w:rPr>
        <w:rFonts w:ascii="Symbol" w:hAnsi="Symbol" w:hint="default"/>
        <w:color w:val="auto"/>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6">
    <w:nsid w:val="5D391C7B"/>
    <w:multiLevelType w:val="hybridMultilevel"/>
    <w:tmpl w:val="9A068472"/>
    <w:lvl w:ilvl="0" w:tplc="DA4AFBF0">
      <w:start w:val="1"/>
      <w:numFmt w:val="bullet"/>
      <w:lvlText w:val=""/>
      <w:lvlJc w:val="left"/>
      <w:pPr>
        <w:tabs>
          <w:tab w:val="num" w:pos="284"/>
        </w:tabs>
        <w:ind w:left="284" w:hanging="284"/>
      </w:pPr>
      <w:rPr>
        <w:rFonts w:ascii="Symbol" w:hAnsi="Symbol" w:hint="default"/>
        <w:color w:val="auto"/>
      </w:rPr>
    </w:lvl>
    <w:lvl w:ilvl="1" w:tplc="04080001">
      <w:start w:val="1"/>
      <w:numFmt w:val="bullet"/>
      <w:lvlText w:val=""/>
      <w:lvlJc w:val="left"/>
      <w:pPr>
        <w:tabs>
          <w:tab w:val="num" w:pos="4557"/>
        </w:tabs>
        <w:ind w:left="4557" w:hanging="360"/>
      </w:pPr>
      <w:rPr>
        <w:rFonts w:ascii="Symbol" w:hAnsi="Symbol" w:hint="default"/>
        <w:color w:val="auto"/>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43FED"/>
    <w:rsid w:val="00097F12"/>
    <w:rsid w:val="000E218F"/>
    <w:rsid w:val="003A3D05"/>
    <w:rsid w:val="0051117E"/>
    <w:rsid w:val="005F4E65"/>
    <w:rsid w:val="0070086C"/>
    <w:rsid w:val="00D43FE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D05"/>
  </w:style>
  <w:style w:type="paragraph" w:styleId="2">
    <w:name w:val="heading 2"/>
    <w:basedOn w:val="a"/>
    <w:next w:val="a"/>
    <w:link w:val="2Char"/>
    <w:unhideWhenUsed/>
    <w:qFormat/>
    <w:rsid w:val="0070086C"/>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unhideWhenUsed/>
    <w:qFormat/>
    <w:rsid w:val="0070086C"/>
    <w:pPr>
      <w:keepNext/>
      <w:spacing w:after="0" w:line="240" w:lineRule="auto"/>
      <w:jc w:val="center"/>
      <w:outlineLvl w:val="2"/>
    </w:pPr>
    <w:rPr>
      <w:rFonts w:ascii="Arial" w:eastAsia="Arial Unicode MS" w:hAnsi="Arial" w:cs="Arial"/>
      <w:b/>
      <w:bCs/>
      <w:sz w:val="30"/>
      <w:szCs w:val="24"/>
    </w:rPr>
  </w:style>
  <w:style w:type="paragraph" w:styleId="7">
    <w:name w:val="heading 7"/>
    <w:basedOn w:val="a"/>
    <w:next w:val="a"/>
    <w:link w:val="7Char"/>
    <w:semiHidden/>
    <w:unhideWhenUsed/>
    <w:qFormat/>
    <w:rsid w:val="0070086C"/>
    <w:pPr>
      <w:keepNext/>
      <w:spacing w:after="0" w:line="240" w:lineRule="auto"/>
      <w:ind w:left="709" w:hanging="709"/>
      <w:jc w:val="both"/>
      <w:outlineLvl w:val="6"/>
    </w:pPr>
    <w:rPr>
      <w:rFonts w:ascii="Arial" w:eastAsia="Times New Roman" w:hAnsi="Arial" w:cs="Arial"/>
      <w:b/>
      <w:bCs/>
      <w:i/>
      <w:sz w:val="28"/>
      <w:szCs w:val="24"/>
      <w:lang w:eastAsia="en-US"/>
    </w:rPr>
  </w:style>
  <w:style w:type="paragraph" w:styleId="8">
    <w:name w:val="heading 8"/>
    <w:basedOn w:val="a"/>
    <w:next w:val="a"/>
    <w:link w:val="8Char"/>
    <w:uiPriority w:val="9"/>
    <w:semiHidden/>
    <w:unhideWhenUsed/>
    <w:qFormat/>
    <w:rsid w:val="0070086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70086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3FE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Char">
    <w:name w:val="Επικεφαλίδα 2 Char"/>
    <w:basedOn w:val="a0"/>
    <w:link w:val="2"/>
    <w:rsid w:val="0070086C"/>
    <w:rPr>
      <w:rFonts w:ascii="Arial" w:eastAsia="Arial Unicode MS" w:hAnsi="Arial" w:cs="Arial"/>
      <w:sz w:val="28"/>
      <w:szCs w:val="24"/>
    </w:rPr>
  </w:style>
  <w:style w:type="character" w:customStyle="1" w:styleId="3Char">
    <w:name w:val="Επικεφαλίδα 3 Char"/>
    <w:basedOn w:val="a0"/>
    <w:link w:val="3"/>
    <w:rsid w:val="0070086C"/>
    <w:rPr>
      <w:rFonts w:ascii="Arial" w:eastAsia="Arial Unicode MS" w:hAnsi="Arial" w:cs="Arial"/>
      <w:b/>
      <w:bCs/>
      <w:sz w:val="30"/>
      <w:szCs w:val="24"/>
    </w:rPr>
  </w:style>
  <w:style w:type="character" w:customStyle="1" w:styleId="7Char">
    <w:name w:val="Επικεφαλίδα 7 Char"/>
    <w:basedOn w:val="a0"/>
    <w:link w:val="7"/>
    <w:semiHidden/>
    <w:rsid w:val="0070086C"/>
    <w:rPr>
      <w:rFonts w:ascii="Arial" w:eastAsia="Times New Roman" w:hAnsi="Arial" w:cs="Arial"/>
      <w:b/>
      <w:bCs/>
      <w:i/>
      <w:sz w:val="28"/>
      <w:szCs w:val="24"/>
      <w:lang w:eastAsia="en-US"/>
    </w:rPr>
  </w:style>
  <w:style w:type="character" w:customStyle="1" w:styleId="8Char">
    <w:name w:val="Επικεφαλίδα 8 Char"/>
    <w:basedOn w:val="a0"/>
    <w:link w:val="8"/>
    <w:uiPriority w:val="9"/>
    <w:semiHidden/>
    <w:rsid w:val="0070086C"/>
    <w:rPr>
      <w:rFonts w:asciiTheme="majorHAnsi" w:eastAsiaTheme="majorEastAsia" w:hAnsiTheme="majorHAnsi" w:cstheme="majorBidi"/>
      <w:color w:val="404040" w:themeColor="text1" w:themeTint="BF"/>
      <w:sz w:val="20"/>
      <w:szCs w:val="20"/>
    </w:rPr>
  </w:style>
  <w:style w:type="character" w:customStyle="1" w:styleId="9Char">
    <w:name w:val="Επικεφαλίδα 9 Char"/>
    <w:basedOn w:val="a0"/>
    <w:link w:val="9"/>
    <w:uiPriority w:val="9"/>
    <w:semiHidden/>
    <w:rsid w:val="0070086C"/>
    <w:rPr>
      <w:rFonts w:asciiTheme="majorHAnsi" w:eastAsiaTheme="majorEastAsia" w:hAnsiTheme="majorHAnsi" w:cstheme="majorBidi"/>
      <w:i/>
      <w:iCs/>
      <w:color w:val="404040" w:themeColor="text1" w:themeTint="BF"/>
      <w:sz w:val="20"/>
      <w:szCs w:val="20"/>
    </w:rPr>
  </w:style>
  <w:style w:type="paragraph" w:styleId="20">
    <w:name w:val="Body Text 2"/>
    <w:basedOn w:val="a"/>
    <w:link w:val="2Char0"/>
    <w:unhideWhenUsed/>
    <w:rsid w:val="0070086C"/>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rsid w:val="0070086C"/>
    <w:rPr>
      <w:rFonts w:ascii="Times New Roman" w:eastAsia="Times New Roman" w:hAnsi="Times New Roman" w:cs="Times New Roman"/>
      <w:b/>
      <w:bCs/>
      <w:sz w:val="24"/>
      <w:szCs w:val="20"/>
    </w:rPr>
  </w:style>
  <w:style w:type="paragraph" w:styleId="30">
    <w:name w:val="Body Text 3"/>
    <w:basedOn w:val="a"/>
    <w:link w:val="3Char0"/>
    <w:unhideWhenUsed/>
    <w:rsid w:val="0070086C"/>
    <w:pPr>
      <w:spacing w:before="120" w:after="60" w:line="360" w:lineRule="atLeast"/>
      <w:jc w:val="both"/>
    </w:pPr>
    <w:rPr>
      <w:rFonts w:ascii="Tahoma" w:eastAsia="Times New Roman" w:hAnsi="Tahoma" w:cs="Times New Roman"/>
      <w:b/>
      <w:bCs/>
      <w:sz w:val="20"/>
      <w:szCs w:val="20"/>
      <w:lang w:eastAsia="en-US"/>
    </w:rPr>
  </w:style>
  <w:style w:type="character" w:customStyle="1" w:styleId="3Char0">
    <w:name w:val="Σώμα κείμενου 3 Char"/>
    <w:basedOn w:val="a0"/>
    <w:link w:val="30"/>
    <w:rsid w:val="0070086C"/>
    <w:rPr>
      <w:rFonts w:ascii="Tahoma" w:eastAsia="Times New Roman" w:hAnsi="Tahoma" w:cs="Times New Roman"/>
      <w:b/>
      <w:bCs/>
      <w:sz w:val="20"/>
      <w:szCs w:val="20"/>
      <w:lang w:eastAsia="en-US"/>
    </w:rPr>
  </w:style>
  <w:style w:type="paragraph" w:styleId="a3">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
    <w:unhideWhenUsed/>
    <w:rsid w:val="0070086C"/>
    <w:pPr>
      <w:tabs>
        <w:tab w:val="center" w:pos="4153"/>
        <w:tab w:val="right" w:pos="8306"/>
      </w:tabs>
      <w:spacing w:after="0" w:line="240" w:lineRule="auto"/>
    </w:pPr>
  </w:style>
  <w:style w:type="character" w:customStyle="1" w:styleId="Char">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3"/>
    <w:rsid w:val="0070086C"/>
  </w:style>
  <w:style w:type="paragraph" w:styleId="a4">
    <w:name w:val="macro"/>
    <w:link w:val="Char0"/>
    <w:semiHidden/>
    <w:unhideWhenUsed/>
    <w:rsid w:val="00700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20" w:after="0" w:line="240" w:lineRule="auto"/>
    </w:pPr>
    <w:rPr>
      <w:rFonts w:ascii="Courier New" w:eastAsia="Times New Roman" w:hAnsi="Courier New" w:cs="Times New Roman"/>
      <w:sz w:val="20"/>
      <w:szCs w:val="20"/>
      <w:lang w:val="en-US"/>
    </w:rPr>
  </w:style>
  <w:style w:type="character" w:customStyle="1" w:styleId="Char0">
    <w:name w:val="Κείμενο μακροεντολής Char"/>
    <w:basedOn w:val="a0"/>
    <w:link w:val="a4"/>
    <w:semiHidden/>
    <w:rsid w:val="0070086C"/>
    <w:rPr>
      <w:rFonts w:ascii="Courier New" w:eastAsia="Times New Roman" w:hAnsi="Courier New" w:cs="Times New Roman"/>
      <w:sz w:val="20"/>
      <w:szCs w:val="20"/>
      <w:lang w:val="en-US"/>
    </w:rPr>
  </w:style>
  <w:style w:type="paragraph" w:styleId="a5">
    <w:name w:val="footer"/>
    <w:basedOn w:val="a"/>
    <w:link w:val="Char1"/>
    <w:uiPriority w:val="99"/>
    <w:unhideWhenUsed/>
    <w:rsid w:val="0070086C"/>
    <w:pPr>
      <w:tabs>
        <w:tab w:val="center" w:pos="4153"/>
        <w:tab w:val="right" w:pos="8306"/>
      </w:tabs>
      <w:spacing w:after="0" w:line="240" w:lineRule="auto"/>
    </w:pPr>
  </w:style>
  <w:style w:type="character" w:customStyle="1" w:styleId="Char1">
    <w:name w:val="Υποσέλιδο Char"/>
    <w:basedOn w:val="a0"/>
    <w:link w:val="a5"/>
    <w:uiPriority w:val="99"/>
    <w:rsid w:val="0070086C"/>
  </w:style>
</w:styles>
</file>

<file path=word/webSettings.xml><?xml version="1.0" encoding="utf-8"?>
<w:webSettings xmlns:r="http://schemas.openxmlformats.org/officeDocument/2006/relationships" xmlns:w="http://schemas.openxmlformats.org/wordprocessingml/2006/main">
  <w:divs>
    <w:div w:id="11007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1504</Words>
  <Characters>8122</Characters>
  <Application>Microsoft Office Word</Application>
  <DocSecurity>0</DocSecurity>
  <Lines>67</Lines>
  <Paragraphs>19</Paragraphs>
  <ScaleCrop>false</ScaleCrop>
  <Company/>
  <LinksUpToDate>false</LinksUpToDate>
  <CharactersWithSpaces>9607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2020-03-21T13:25:00Z</dcterms:created>
  <dcterms:modified xsi:type="dcterms:W3CDTF">2020-04-06T07:30:00Z</dcterms:modified>
</cp:coreProperties>
</file>